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55028" w14:textId="29839FC0" w:rsidR="00A20B4F" w:rsidRPr="009D6E3F" w:rsidRDefault="00A20B4F" w:rsidP="009C1FB5">
      <w:pPr>
        <w:tabs>
          <w:tab w:val="num" w:pos="720"/>
        </w:tabs>
        <w:spacing w:before="100" w:beforeAutospacing="1" w:after="100" w:afterAutospacing="1"/>
        <w:ind w:left="720" w:hanging="360"/>
        <w:jc w:val="center"/>
        <w:rPr>
          <w:rFonts w:ascii="Tahoma" w:hAnsi="Tahoma" w:cs="Tahoma"/>
          <w:b/>
          <w:bCs/>
          <w:sz w:val="24"/>
          <w:szCs w:val="24"/>
        </w:rPr>
      </w:pPr>
      <w:r w:rsidRPr="009D6E3F">
        <w:rPr>
          <w:rFonts w:ascii="Tahoma" w:hAnsi="Tahoma" w:cs="Tahoma"/>
          <w:b/>
          <w:bCs/>
          <w:sz w:val="24"/>
          <w:szCs w:val="24"/>
        </w:rPr>
        <w:t>Bay Area Flood Protection Agencies Association (BAFPAA)</w:t>
      </w:r>
    </w:p>
    <w:p w14:paraId="39943EED" w14:textId="11E13E74" w:rsidR="00A20B4F" w:rsidRDefault="00A20B4F" w:rsidP="009C1FB5">
      <w:pPr>
        <w:tabs>
          <w:tab w:val="num" w:pos="720"/>
        </w:tabs>
        <w:spacing w:before="100" w:beforeAutospacing="1" w:after="100" w:afterAutospacing="1"/>
        <w:ind w:left="720" w:hanging="360"/>
        <w:jc w:val="center"/>
        <w:rPr>
          <w:rFonts w:ascii="Tahoma" w:hAnsi="Tahoma" w:cs="Tahoma"/>
          <w:b/>
          <w:bCs/>
          <w:sz w:val="24"/>
          <w:szCs w:val="24"/>
        </w:rPr>
      </w:pPr>
      <w:r w:rsidRPr="009D6E3F">
        <w:rPr>
          <w:rFonts w:ascii="Tahoma" w:hAnsi="Tahoma" w:cs="Tahoma"/>
          <w:b/>
          <w:bCs/>
          <w:sz w:val="24"/>
          <w:szCs w:val="24"/>
        </w:rPr>
        <w:t>Guiding Principles and Legislative Priorities</w:t>
      </w:r>
    </w:p>
    <w:p w14:paraId="7EAB02EB" w14:textId="302146F2" w:rsidR="0058432F" w:rsidRDefault="0058432F" w:rsidP="0058432F">
      <w:pPr>
        <w:tabs>
          <w:tab w:val="num" w:pos="720"/>
        </w:tabs>
        <w:spacing w:after="100" w:afterAutospacing="1"/>
        <w:rPr>
          <w:rFonts w:ascii="Tahoma" w:hAnsi="Tahoma" w:cs="Tahoma"/>
          <w:sz w:val="24"/>
          <w:szCs w:val="24"/>
        </w:rPr>
      </w:pPr>
      <w:r>
        <w:rPr>
          <w:rFonts w:ascii="Tahoma" w:hAnsi="Tahoma" w:cs="Tahoma"/>
          <w:b/>
          <w:bCs/>
          <w:sz w:val="24"/>
          <w:szCs w:val="24"/>
        </w:rPr>
        <w:t>General Statements:</w:t>
      </w:r>
      <w:r w:rsidRPr="0058432F">
        <w:rPr>
          <w:rFonts w:ascii="Tahoma" w:hAnsi="Tahoma" w:cs="Tahoma"/>
          <w:sz w:val="24"/>
          <w:szCs w:val="24"/>
        </w:rPr>
        <w:t xml:space="preserve"> </w:t>
      </w:r>
      <w:r w:rsidR="00AF148C">
        <w:rPr>
          <w:rFonts w:ascii="Tahoma" w:hAnsi="Tahoma" w:cs="Tahoma"/>
          <w:sz w:val="24"/>
          <w:szCs w:val="24"/>
        </w:rPr>
        <w:t xml:space="preserve">The densely populated </w:t>
      </w:r>
      <w:r w:rsidR="00A86ECB">
        <w:rPr>
          <w:rFonts w:ascii="Tahoma" w:hAnsi="Tahoma" w:cs="Tahoma"/>
          <w:sz w:val="24"/>
          <w:szCs w:val="24"/>
        </w:rPr>
        <w:t xml:space="preserve">areas of the </w:t>
      </w:r>
      <w:r w:rsidR="00AF148C">
        <w:rPr>
          <w:rFonts w:ascii="Tahoma" w:hAnsi="Tahoma" w:cs="Tahoma"/>
          <w:sz w:val="24"/>
          <w:szCs w:val="24"/>
        </w:rPr>
        <w:t xml:space="preserve">San Francisco Bay region </w:t>
      </w:r>
      <w:r w:rsidR="00A86ECB">
        <w:rPr>
          <w:rFonts w:ascii="Tahoma" w:hAnsi="Tahoma" w:cs="Tahoma"/>
          <w:sz w:val="24"/>
          <w:szCs w:val="24"/>
        </w:rPr>
        <w:t>are</w:t>
      </w:r>
      <w:r w:rsidR="00AF148C">
        <w:rPr>
          <w:rFonts w:ascii="Tahoma" w:hAnsi="Tahoma" w:cs="Tahoma"/>
          <w:sz w:val="24"/>
          <w:szCs w:val="24"/>
        </w:rPr>
        <w:t xml:space="preserve"> </w:t>
      </w:r>
      <w:r w:rsidR="00A86ECB">
        <w:rPr>
          <w:rFonts w:ascii="Tahoma" w:hAnsi="Tahoma" w:cs="Tahoma"/>
          <w:sz w:val="24"/>
          <w:szCs w:val="24"/>
        </w:rPr>
        <w:t xml:space="preserve">particularly </w:t>
      </w:r>
      <w:r w:rsidR="00AF148C">
        <w:rPr>
          <w:rFonts w:ascii="Tahoma" w:hAnsi="Tahoma" w:cs="Tahoma"/>
          <w:sz w:val="24"/>
          <w:szCs w:val="24"/>
        </w:rPr>
        <w:t xml:space="preserve">vulnerable to </w:t>
      </w:r>
      <w:r w:rsidR="00A86ECB">
        <w:rPr>
          <w:rFonts w:ascii="Tahoma" w:hAnsi="Tahoma" w:cs="Tahoma"/>
          <w:sz w:val="24"/>
          <w:szCs w:val="24"/>
        </w:rPr>
        <w:t xml:space="preserve">climatic extremes, such as </w:t>
      </w:r>
      <w:r w:rsidR="00AF148C">
        <w:rPr>
          <w:rFonts w:ascii="Tahoma" w:hAnsi="Tahoma" w:cs="Tahoma"/>
          <w:sz w:val="24"/>
          <w:szCs w:val="24"/>
        </w:rPr>
        <w:t>flooding</w:t>
      </w:r>
      <w:r w:rsidR="00A86ECB">
        <w:rPr>
          <w:rFonts w:ascii="Tahoma" w:hAnsi="Tahoma" w:cs="Tahoma"/>
          <w:sz w:val="24"/>
          <w:szCs w:val="24"/>
        </w:rPr>
        <w:t>, erosion, sedimentation</w:t>
      </w:r>
      <w:r w:rsidR="002D1A6E">
        <w:rPr>
          <w:rFonts w:ascii="Tahoma" w:hAnsi="Tahoma" w:cs="Tahoma"/>
          <w:sz w:val="24"/>
          <w:szCs w:val="24"/>
        </w:rPr>
        <w:t>,</w:t>
      </w:r>
      <w:r w:rsidR="00AF148C">
        <w:rPr>
          <w:rFonts w:ascii="Tahoma" w:hAnsi="Tahoma" w:cs="Tahoma"/>
          <w:sz w:val="24"/>
          <w:szCs w:val="24"/>
        </w:rPr>
        <w:t xml:space="preserve"> and the future impacts of sea level rise</w:t>
      </w:r>
      <w:r w:rsidR="00FC6356">
        <w:rPr>
          <w:rFonts w:ascii="Tahoma" w:hAnsi="Tahoma" w:cs="Tahoma"/>
          <w:sz w:val="24"/>
          <w:szCs w:val="24"/>
        </w:rPr>
        <w:t xml:space="preserve"> (SLR)</w:t>
      </w:r>
      <w:r w:rsidR="00AF148C">
        <w:rPr>
          <w:rFonts w:ascii="Tahoma" w:hAnsi="Tahoma" w:cs="Tahoma"/>
          <w:sz w:val="24"/>
          <w:szCs w:val="24"/>
        </w:rPr>
        <w:t xml:space="preserve">. </w:t>
      </w:r>
      <w:r>
        <w:rPr>
          <w:rFonts w:ascii="Tahoma" w:hAnsi="Tahoma" w:cs="Tahoma"/>
          <w:sz w:val="24"/>
          <w:szCs w:val="24"/>
        </w:rPr>
        <w:t xml:space="preserve">In recent years, </w:t>
      </w:r>
      <w:r w:rsidR="00AF03BC">
        <w:rPr>
          <w:rFonts w:ascii="Tahoma" w:hAnsi="Tahoma" w:cs="Tahoma"/>
          <w:sz w:val="24"/>
          <w:szCs w:val="24"/>
        </w:rPr>
        <w:t xml:space="preserve">public </w:t>
      </w:r>
      <w:r>
        <w:rPr>
          <w:rFonts w:ascii="Tahoma" w:hAnsi="Tahoma" w:cs="Tahoma"/>
          <w:sz w:val="24"/>
          <w:szCs w:val="24"/>
        </w:rPr>
        <w:t>flood districts have been expected to shoulder more of the burden of overall watershed</w:t>
      </w:r>
      <w:r w:rsidR="00AF03BC">
        <w:rPr>
          <w:rFonts w:ascii="Tahoma" w:hAnsi="Tahoma" w:cs="Tahoma"/>
          <w:sz w:val="24"/>
          <w:szCs w:val="24"/>
        </w:rPr>
        <w:t xml:space="preserve"> health</w:t>
      </w:r>
      <w:r>
        <w:rPr>
          <w:rFonts w:ascii="Tahoma" w:hAnsi="Tahoma" w:cs="Tahoma"/>
          <w:sz w:val="24"/>
          <w:szCs w:val="24"/>
        </w:rPr>
        <w:t>, social</w:t>
      </w:r>
      <w:r w:rsidR="00A86ECB">
        <w:rPr>
          <w:rFonts w:ascii="Tahoma" w:hAnsi="Tahoma" w:cs="Tahoma"/>
          <w:sz w:val="24"/>
          <w:szCs w:val="24"/>
        </w:rPr>
        <w:t xml:space="preserve"> challenges such as homelessness/trash</w:t>
      </w:r>
      <w:r>
        <w:rPr>
          <w:rFonts w:ascii="Tahoma" w:hAnsi="Tahoma" w:cs="Tahoma"/>
          <w:sz w:val="24"/>
          <w:szCs w:val="24"/>
        </w:rPr>
        <w:t>, and climate change planning</w:t>
      </w:r>
      <w:r w:rsidR="00A86ECB">
        <w:rPr>
          <w:rFonts w:ascii="Tahoma" w:hAnsi="Tahoma" w:cs="Tahoma"/>
          <w:sz w:val="24"/>
          <w:szCs w:val="24"/>
        </w:rPr>
        <w:t>/mitigation</w:t>
      </w:r>
      <w:r>
        <w:rPr>
          <w:rFonts w:ascii="Tahoma" w:hAnsi="Tahoma" w:cs="Tahoma"/>
          <w:sz w:val="24"/>
          <w:szCs w:val="24"/>
        </w:rPr>
        <w:t>, overall stormwater quality</w:t>
      </w:r>
      <w:r w:rsidR="00A86ECB">
        <w:rPr>
          <w:rFonts w:ascii="Tahoma" w:hAnsi="Tahoma" w:cs="Tahoma"/>
          <w:sz w:val="24"/>
          <w:szCs w:val="24"/>
        </w:rPr>
        <w:t>,</w:t>
      </w:r>
      <w:r w:rsidR="0074265E">
        <w:rPr>
          <w:rFonts w:ascii="Tahoma" w:hAnsi="Tahoma" w:cs="Tahoma"/>
          <w:sz w:val="24"/>
          <w:szCs w:val="24"/>
        </w:rPr>
        <w:t xml:space="preserve"> and the legacy of poor</w:t>
      </w:r>
      <w:r w:rsidR="00A86ECB">
        <w:rPr>
          <w:rFonts w:ascii="Tahoma" w:hAnsi="Tahoma" w:cs="Tahoma"/>
          <w:sz w:val="24"/>
          <w:szCs w:val="24"/>
        </w:rPr>
        <w:t xml:space="preserve">ly sited </w:t>
      </w:r>
      <w:r w:rsidR="0074265E">
        <w:rPr>
          <w:rFonts w:ascii="Tahoma" w:hAnsi="Tahoma" w:cs="Tahoma"/>
          <w:sz w:val="24"/>
          <w:szCs w:val="24"/>
        </w:rPr>
        <w:t>development</w:t>
      </w:r>
      <w:r>
        <w:rPr>
          <w:rFonts w:ascii="Tahoma" w:hAnsi="Tahoma" w:cs="Tahoma"/>
          <w:sz w:val="24"/>
          <w:szCs w:val="24"/>
        </w:rPr>
        <w:t>. Funding for flood districts continues to be severely limited</w:t>
      </w:r>
      <w:r w:rsidR="00250A7A">
        <w:rPr>
          <w:rFonts w:ascii="Tahoma" w:hAnsi="Tahoma" w:cs="Tahoma"/>
          <w:sz w:val="24"/>
          <w:szCs w:val="24"/>
        </w:rPr>
        <w:t xml:space="preserve"> and is inadequate</w:t>
      </w:r>
      <w:r w:rsidR="0074265E">
        <w:rPr>
          <w:rFonts w:ascii="Tahoma" w:hAnsi="Tahoma" w:cs="Tahoma"/>
          <w:sz w:val="24"/>
          <w:szCs w:val="24"/>
        </w:rPr>
        <w:t xml:space="preserve"> to</w:t>
      </w:r>
      <w:r w:rsidR="00A86ECB">
        <w:rPr>
          <w:rFonts w:ascii="Tahoma" w:hAnsi="Tahoma" w:cs="Tahoma"/>
          <w:sz w:val="24"/>
          <w:szCs w:val="24"/>
        </w:rPr>
        <w:t xml:space="preserve"> meet</w:t>
      </w:r>
      <w:r w:rsidR="0074265E">
        <w:rPr>
          <w:rFonts w:ascii="Tahoma" w:hAnsi="Tahoma" w:cs="Tahoma"/>
          <w:sz w:val="24"/>
          <w:szCs w:val="24"/>
        </w:rPr>
        <w:t xml:space="preserve"> the challenges</w:t>
      </w:r>
      <w:r>
        <w:rPr>
          <w:rFonts w:ascii="Tahoma" w:hAnsi="Tahoma" w:cs="Tahoma"/>
          <w:sz w:val="24"/>
          <w:szCs w:val="24"/>
        </w:rPr>
        <w:t xml:space="preserve">, so </w:t>
      </w:r>
      <w:r w:rsidR="0074265E">
        <w:rPr>
          <w:rFonts w:ascii="Tahoma" w:hAnsi="Tahoma" w:cs="Tahoma"/>
          <w:sz w:val="24"/>
          <w:szCs w:val="24"/>
        </w:rPr>
        <w:t>local, state</w:t>
      </w:r>
      <w:r w:rsidR="00A86ECB">
        <w:rPr>
          <w:rFonts w:ascii="Tahoma" w:hAnsi="Tahoma" w:cs="Tahoma"/>
          <w:sz w:val="24"/>
          <w:szCs w:val="24"/>
        </w:rPr>
        <w:t>,</w:t>
      </w:r>
      <w:r w:rsidR="0074265E">
        <w:rPr>
          <w:rFonts w:ascii="Tahoma" w:hAnsi="Tahoma" w:cs="Tahoma"/>
          <w:sz w:val="24"/>
          <w:szCs w:val="24"/>
        </w:rPr>
        <w:t xml:space="preserve"> and federal </w:t>
      </w:r>
      <w:r>
        <w:rPr>
          <w:rFonts w:ascii="Tahoma" w:hAnsi="Tahoma" w:cs="Tahoma"/>
          <w:sz w:val="24"/>
          <w:szCs w:val="24"/>
        </w:rPr>
        <w:t xml:space="preserve">resources need to be prioritized to address the most critical needs. </w:t>
      </w:r>
      <w:r w:rsidR="00C56312">
        <w:rPr>
          <w:rFonts w:ascii="Tahoma" w:hAnsi="Tahoma" w:cs="Tahoma"/>
          <w:sz w:val="24"/>
          <w:szCs w:val="24"/>
        </w:rPr>
        <w:t>The future of</w:t>
      </w:r>
      <w:r w:rsidR="00B4609D">
        <w:rPr>
          <w:rFonts w:ascii="Tahoma" w:hAnsi="Tahoma" w:cs="Tahoma"/>
          <w:sz w:val="24"/>
          <w:szCs w:val="24"/>
        </w:rPr>
        <w:t xml:space="preserve"> flood protection for the </w:t>
      </w:r>
      <w:r w:rsidR="00A86ECB">
        <w:rPr>
          <w:rFonts w:ascii="Tahoma" w:hAnsi="Tahoma" w:cs="Tahoma"/>
          <w:sz w:val="24"/>
          <w:szCs w:val="24"/>
        </w:rPr>
        <w:t>7.8</w:t>
      </w:r>
      <w:r w:rsidR="00B4609D">
        <w:rPr>
          <w:rFonts w:ascii="Tahoma" w:hAnsi="Tahoma" w:cs="Tahoma"/>
          <w:sz w:val="24"/>
          <w:szCs w:val="24"/>
        </w:rPr>
        <w:t xml:space="preserve"> million </w:t>
      </w:r>
      <w:r w:rsidR="00A86ECB">
        <w:rPr>
          <w:rFonts w:ascii="Tahoma" w:hAnsi="Tahoma" w:cs="Tahoma"/>
          <w:sz w:val="24"/>
          <w:szCs w:val="24"/>
        </w:rPr>
        <w:t>inhabitants</w:t>
      </w:r>
      <w:r w:rsidR="00B4609D">
        <w:rPr>
          <w:rFonts w:ascii="Tahoma" w:hAnsi="Tahoma" w:cs="Tahoma"/>
          <w:sz w:val="24"/>
          <w:szCs w:val="24"/>
        </w:rPr>
        <w:t xml:space="preserve"> </w:t>
      </w:r>
      <w:r w:rsidR="004A5B27">
        <w:rPr>
          <w:rFonts w:ascii="Tahoma" w:hAnsi="Tahoma" w:cs="Tahoma"/>
          <w:sz w:val="24"/>
          <w:szCs w:val="24"/>
        </w:rPr>
        <w:t>in</w:t>
      </w:r>
      <w:r w:rsidR="00B4609D">
        <w:rPr>
          <w:rFonts w:ascii="Tahoma" w:hAnsi="Tahoma" w:cs="Tahoma"/>
          <w:sz w:val="24"/>
          <w:szCs w:val="24"/>
        </w:rPr>
        <w:t xml:space="preserve"> the </w:t>
      </w:r>
      <w:r w:rsidR="00FC6356">
        <w:rPr>
          <w:rFonts w:ascii="Tahoma" w:hAnsi="Tahoma" w:cs="Tahoma"/>
          <w:sz w:val="24"/>
          <w:szCs w:val="24"/>
        </w:rPr>
        <w:t xml:space="preserve">greater </w:t>
      </w:r>
      <w:r w:rsidR="00B4609D">
        <w:rPr>
          <w:rFonts w:ascii="Tahoma" w:hAnsi="Tahoma" w:cs="Tahoma"/>
          <w:sz w:val="24"/>
          <w:szCs w:val="24"/>
        </w:rPr>
        <w:t>Bay Area depend</w:t>
      </w:r>
      <w:r w:rsidR="00FC6356">
        <w:rPr>
          <w:rFonts w:ascii="Tahoma" w:hAnsi="Tahoma" w:cs="Tahoma"/>
          <w:sz w:val="24"/>
          <w:szCs w:val="24"/>
        </w:rPr>
        <w:t>s</w:t>
      </w:r>
      <w:r w:rsidR="00B4609D">
        <w:rPr>
          <w:rFonts w:ascii="Tahoma" w:hAnsi="Tahoma" w:cs="Tahoma"/>
          <w:sz w:val="24"/>
          <w:szCs w:val="24"/>
        </w:rPr>
        <w:t xml:space="preserve"> on the successful integration of both traditional (gray) and </w:t>
      </w:r>
      <w:r w:rsidR="00F173AB">
        <w:rPr>
          <w:rFonts w:ascii="Tahoma" w:hAnsi="Tahoma" w:cs="Tahoma"/>
          <w:sz w:val="24"/>
          <w:szCs w:val="24"/>
        </w:rPr>
        <w:t>new nature-based flood protection approaches</w:t>
      </w:r>
      <w:r w:rsidR="00FC6356">
        <w:rPr>
          <w:rFonts w:ascii="Tahoma" w:hAnsi="Tahoma" w:cs="Tahoma"/>
          <w:sz w:val="24"/>
          <w:szCs w:val="24"/>
        </w:rPr>
        <w:t>,</w:t>
      </w:r>
      <w:r w:rsidR="00F173AB">
        <w:rPr>
          <w:rFonts w:ascii="Tahoma" w:hAnsi="Tahoma" w:cs="Tahoma"/>
          <w:sz w:val="24"/>
          <w:szCs w:val="24"/>
        </w:rPr>
        <w:t xml:space="preserve"> as well as the removal of legacy barriers to SLR adaptation</w:t>
      </w:r>
      <w:r w:rsidR="00FC6356">
        <w:rPr>
          <w:rFonts w:ascii="Tahoma" w:hAnsi="Tahoma" w:cs="Tahoma"/>
          <w:sz w:val="24"/>
          <w:szCs w:val="24"/>
        </w:rPr>
        <w:t>, to meet the challenges created by climatic extremes</w:t>
      </w:r>
      <w:r w:rsidR="00F173AB">
        <w:rPr>
          <w:rFonts w:ascii="Tahoma" w:hAnsi="Tahoma" w:cs="Tahoma"/>
          <w:sz w:val="24"/>
          <w:szCs w:val="24"/>
        </w:rPr>
        <w:t>. BAFPA</w:t>
      </w:r>
      <w:r w:rsidR="00FC6356">
        <w:rPr>
          <w:rFonts w:ascii="Tahoma" w:hAnsi="Tahoma" w:cs="Tahoma"/>
          <w:sz w:val="24"/>
          <w:szCs w:val="24"/>
        </w:rPr>
        <w:t>A</w:t>
      </w:r>
      <w:r w:rsidR="00F173AB">
        <w:rPr>
          <w:rFonts w:ascii="Tahoma" w:hAnsi="Tahoma" w:cs="Tahoma"/>
          <w:sz w:val="24"/>
          <w:szCs w:val="24"/>
        </w:rPr>
        <w:t xml:space="preserve"> represents the agencies around the Bay charged with </w:t>
      </w:r>
      <w:r w:rsidR="001C4321">
        <w:rPr>
          <w:rFonts w:ascii="Tahoma" w:hAnsi="Tahoma" w:cs="Tahoma"/>
          <w:sz w:val="24"/>
          <w:szCs w:val="24"/>
        </w:rPr>
        <w:t xml:space="preserve">meeting these immense challenges. </w:t>
      </w:r>
    </w:p>
    <w:p w14:paraId="09259182" w14:textId="2C3CE06A" w:rsidR="0058432F" w:rsidRPr="0058432F" w:rsidRDefault="0058432F" w:rsidP="0058432F">
      <w:pPr>
        <w:tabs>
          <w:tab w:val="num" w:pos="720"/>
        </w:tabs>
        <w:spacing w:after="100" w:afterAutospacing="1"/>
        <w:rPr>
          <w:rFonts w:ascii="Tahoma" w:hAnsi="Tahoma" w:cs="Tahoma"/>
          <w:sz w:val="24"/>
          <w:szCs w:val="24"/>
        </w:rPr>
      </w:pPr>
      <w:r>
        <w:rPr>
          <w:rFonts w:ascii="Tahoma" w:hAnsi="Tahoma" w:cs="Tahoma"/>
          <w:sz w:val="24"/>
          <w:szCs w:val="24"/>
        </w:rPr>
        <w:t>With these things in mind, the following general principles have been identified to provide adaptable, environmentally-friendly, fully-funded, and community-supported flood resiliency projects</w:t>
      </w:r>
      <w:r w:rsidR="00551145">
        <w:rPr>
          <w:rFonts w:ascii="Tahoma" w:hAnsi="Tahoma" w:cs="Tahoma"/>
          <w:sz w:val="24"/>
          <w:szCs w:val="24"/>
        </w:rPr>
        <w:t xml:space="preserve">. The statements below represent a conglomerate of needs and may not be true for all flood districts. </w:t>
      </w:r>
    </w:p>
    <w:p w14:paraId="5952FF79" w14:textId="75CABEE6" w:rsidR="00512757" w:rsidRPr="0058432F" w:rsidRDefault="00551145" w:rsidP="0058432F">
      <w:pPr>
        <w:tabs>
          <w:tab w:val="num" w:pos="720"/>
        </w:tabs>
        <w:spacing w:before="100" w:beforeAutospacing="1" w:after="100" w:afterAutospacing="1"/>
        <w:ind w:left="720" w:hanging="360"/>
        <w:rPr>
          <w:rFonts w:ascii="Tahoma" w:hAnsi="Tahoma" w:cs="Tahoma"/>
          <w:b/>
          <w:bCs/>
          <w:sz w:val="24"/>
          <w:szCs w:val="24"/>
        </w:rPr>
      </w:pPr>
      <w:r>
        <w:rPr>
          <w:rFonts w:ascii="Tahoma" w:hAnsi="Tahoma" w:cs="Tahoma"/>
          <w:b/>
          <w:bCs/>
          <w:sz w:val="24"/>
          <w:szCs w:val="24"/>
        </w:rPr>
        <w:t xml:space="preserve">GENERAL </w:t>
      </w:r>
      <w:r w:rsidR="00512757" w:rsidRPr="00512757">
        <w:rPr>
          <w:rFonts w:ascii="Tahoma" w:hAnsi="Tahoma" w:cs="Tahoma"/>
          <w:b/>
          <w:bCs/>
          <w:sz w:val="24"/>
          <w:szCs w:val="24"/>
        </w:rPr>
        <w:t>PRINCIPLES</w:t>
      </w:r>
    </w:p>
    <w:p w14:paraId="3601F8DA" w14:textId="2427FAC1" w:rsidR="003B004E" w:rsidRDefault="00A00D1D" w:rsidP="00A20B4F">
      <w:pPr>
        <w:pStyle w:val="ListParagraph"/>
        <w:numPr>
          <w:ilvl w:val="0"/>
          <w:numId w:val="4"/>
        </w:numPr>
        <w:tabs>
          <w:tab w:val="num" w:pos="720"/>
        </w:tabs>
        <w:spacing w:before="100" w:beforeAutospacing="1" w:after="100" w:afterAutospacing="1"/>
        <w:rPr>
          <w:rFonts w:ascii="Tahoma" w:hAnsi="Tahoma" w:cs="Tahoma"/>
          <w:sz w:val="24"/>
          <w:szCs w:val="24"/>
        </w:rPr>
      </w:pPr>
      <w:r w:rsidRPr="00207858">
        <w:rPr>
          <w:rFonts w:ascii="Tahoma" w:hAnsi="Tahoma" w:cs="Tahoma"/>
          <w:i/>
          <w:iCs/>
          <w:sz w:val="24"/>
          <w:szCs w:val="24"/>
          <w:u w:val="single"/>
        </w:rPr>
        <w:t xml:space="preserve">Nature-based Flood </w:t>
      </w:r>
      <w:r w:rsidR="00CE456A" w:rsidRPr="00207858">
        <w:rPr>
          <w:rFonts w:ascii="Tahoma" w:hAnsi="Tahoma" w:cs="Tahoma"/>
          <w:i/>
          <w:iCs/>
          <w:sz w:val="24"/>
          <w:szCs w:val="24"/>
          <w:u w:val="single"/>
        </w:rPr>
        <w:t>Resiliency</w:t>
      </w:r>
      <w:r w:rsidRPr="00207858">
        <w:rPr>
          <w:rFonts w:ascii="Tahoma" w:hAnsi="Tahoma" w:cs="Tahoma"/>
          <w:i/>
          <w:iCs/>
          <w:sz w:val="24"/>
          <w:szCs w:val="24"/>
          <w:u w:val="single"/>
        </w:rPr>
        <w:t xml:space="preserve"> Projects Are Preferred</w:t>
      </w:r>
      <w:r w:rsidR="001364CF" w:rsidRPr="00207858">
        <w:rPr>
          <w:rFonts w:ascii="Tahoma" w:hAnsi="Tahoma" w:cs="Tahoma"/>
          <w:i/>
          <w:iCs/>
          <w:sz w:val="24"/>
          <w:szCs w:val="24"/>
          <w:u w:val="single"/>
        </w:rPr>
        <w:t xml:space="preserve"> </w:t>
      </w:r>
      <w:r w:rsidR="000B1670" w:rsidRPr="00207858">
        <w:rPr>
          <w:rFonts w:ascii="Tahoma" w:hAnsi="Tahoma" w:cs="Tahoma"/>
          <w:i/>
          <w:iCs/>
          <w:sz w:val="24"/>
          <w:szCs w:val="24"/>
          <w:u w:val="single"/>
        </w:rPr>
        <w:t>W</w:t>
      </w:r>
      <w:r w:rsidR="001364CF" w:rsidRPr="00207858">
        <w:rPr>
          <w:rFonts w:ascii="Tahoma" w:hAnsi="Tahoma" w:cs="Tahoma"/>
          <w:i/>
          <w:iCs/>
          <w:sz w:val="24"/>
          <w:szCs w:val="24"/>
          <w:u w:val="single"/>
        </w:rPr>
        <w:t>here Feasible and Cost-Effective</w:t>
      </w:r>
      <w:r w:rsidRPr="00207858">
        <w:rPr>
          <w:rFonts w:ascii="Tahoma" w:hAnsi="Tahoma" w:cs="Tahoma"/>
          <w:i/>
          <w:iCs/>
          <w:sz w:val="24"/>
          <w:szCs w:val="24"/>
        </w:rPr>
        <w:t>:</w:t>
      </w:r>
      <w:r w:rsidRPr="00A00D1D">
        <w:rPr>
          <w:rFonts w:ascii="Tahoma" w:hAnsi="Tahoma" w:cs="Tahoma"/>
          <w:sz w:val="24"/>
          <w:szCs w:val="24"/>
        </w:rPr>
        <w:t xml:space="preserve"> Flood districts</w:t>
      </w:r>
      <w:r>
        <w:rPr>
          <w:rFonts w:ascii="Tahoma" w:hAnsi="Tahoma" w:cs="Tahoma"/>
          <w:sz w:val="24"/>
          <w:szCs w:val="24"/>
        </w:rPr>
        <w:t xml:space="preserve"> desire to use the most environmentally</w:t>
      </w:r>
      <w:r w:rsidR="00CE456A">
        <w:rPr>
          <w:rFonts w:ascii="Tahoma" w:hAnsi="Tahoma" w:cs="Tahoma"/>
          <w:sz w:val="24"/>
          <w:szCs w:val="24"/>
        </w:rPr>
        <w:t>-</w:t>
      </w:r>
      <w:r>
        <w:rPr>
          <w:rFonts w:ascii="Tahoma" w:hAnsi="Tahoma" w:cs="Tahoma"/>
          <w:sz w:val="24"/>
          <w:szCs w:val="24"/>
        </w:rPr>
        <w:t xml:space="preserve">friendly techniques that are feasible, while still meeting the risk reduction goals. </w:t>
      </w:r>
      <w:r w:rsidR="00502004">
        <w:rPr>
          <w:rFonts w:ascii="Tahoma" w:hAnsi="Tahoma" w:cs="Tahoma"/>
          <w:sz w:val="24"/>
          <w:szCs w:val="24"/>
        </w:rPr>
        <w:t xml:space="preserve">Risks come in the form of not only flooding, but also erosion and sedimentation. </w:t>
      </w:r>
      <w:r w:rsidR="004E0C50">
        <w:rPr>
          <w:rFonts w:ascii="Tahoma" w:hAnsi="Tahoma" w:cs="Tahoma"/>
          <w:sz w:val="24"/>
          <w:szCs w:val="24"/>
        </w:rPr>
        <w:t xml:space="preserve">Long-term operations and maintenance need to be considered in </w:t>
      </w:r>
      <w:r w:rsidR="003A0911">
        <w:rPr>
          <w:rFonts w:ascii="Tahoma" w:hAnsi="Tahoma" w:cs="Tahoma"/>
          <w:sz w:val="24"/>
          <w:szCs w:val="24"/>
        </w:rPr>
        <w:t>permitting</w:t>
      </w:r>
      <w:r w:rsidR="004E0C50">
        <w:rPr>
          <w:rFonts w:ascii="Tahoma" w:hAnsi="Tahoma" w:cs="Tahoma"/>
          <w:sz w:val="24"/>
          <w:szCs w:val="24"/>
        </w:rPr>
        <w:t xml:space="preserve"> and budgets, since these types of projects will likely need to be carefully monitored and adapted through time.</w:t>
      </w:r>
      <w:r w:rsidR="00551145">
        <w:rPr>
          <w:rFonts w:ascii="Tahoma" w:hAnsi="Tahoma" w:cs="Tahoma"/>
          <w:sz w:val="24"/>
          <w:szCs w:val="24"/>
        </w:rPr>
        <w:t xml:space="preserve"> Some </w:t>
      </w:r>
      <w:r w:rsidR="009F3102">
        <w:rPr>
          <w:rFonts w:ascii="Tahoma" w:hAnsi="Tahoma" w:cs="Tahoma"/>
          <w:sz w:val="24"/>
          <w:szCs w:val="24"/>
        </w:rPr>
        <w:t xml:space="preserve">flood districts have built </w:t>
      </w:r>
      <w:r w:rsidR="00551145">
        <w:rPr>
          <w:rFonts w:ascii="Tahoma" w:hAnsi="Tahoma" w:cs="Tahoma"/>
          <w:sz w:val="24"/>
          <w:szCs w:val="24"/>
        </w:rPr>
        <w:t xml:space="preserve">projects </w:t>
      </w:r>
      <w:r w:rsidR="009F3102">
        <w:rPr>
          <w:rFonts w:ascii="Tahoma" w:hAnsi="Tahoma" w:cs="Tahoma"/>
          <w:sz w:val="24"/>
          <w:szCs w:val="24"/>
        </w:rPr>
        <w:t xml:space="preserve">modeled on natural processes that did not perform as designed. Projects piloting more natural designs need to have </w:t>
      </w:r>
      <w:r w:rsidR="00551145">
        <w:rPr>
          <w:rFonts w:ascii="Tahoma" w:hAnsi="Tahoma" w:cs="Tahoma"/>
          <w:sz w:val="24"/>
          <w:szCs w:val="24"/>
        </w:rPr>
        <w:t>flexible adaptive management</w:t>
      </w:r>
      <w:r w:rsidR="009F3102">
        <w:rPr>
          <w:rFonts w:ascii="Tahoma" w:hAnsi="Tahoma" w:cs="Tahoma"/>
          <w:sz w:val="24"/>
          <w:szCs w:val="24"/>
        </w:rPr>
        <w:t xml:space="preserve"> built into permits and need to be a key budget consideration</w:t>
      </w:r>
      <w:r w:rsidR="00551145">
        <w:rPr>
          <w:rFonts w:ascii="Tahoma" w:hAnsi="Tahoma" w:cs="Tahoma"/>
          <w:sz w:val="24"/>
          <w:szCs w:val="24"/>
        </w:rPr>
        <w:t xml:space="preserve">. </w:t>
      </w:r>
      <w:r w:rsidR="00334644">
        <w:rPr>
          <w:rFonts w:ascii="Tahoma" w:hAnsi="Tahoma" w:cs="Tahoma"/>
          <w:sz w:val="24"/>
          <w:szCs w:val="24"/>
        </w:rPr>
        <w:t xml:space="preserve">To this end, </w:t>
      </w:r>
      <w:r w:rsidR="001364CF">
        <w:rPr>
          <w:rFonts w:ascii="Tahoma" w:hAnsi="Tahoma" w:cs="Tahoma"/>
          <w:sz w:val="24"/>
          <w:szCs w:val="24"/>
        </w:rPr>
        <w:t>BAFPA</w:t>
      </w:r>
      <w:r w:rsidR="00FC6356">
        <w:rPr>
          <w:rFonts w:ascii="Tahoma" w:hAnsi="Tahoma" w:cs="Tahoma"/>
          <w:sz w:val="24"/>
          <w:szCs w:val="24"/>
        </w:rPr>
        <w:t>A</w:t>
      </w:r>
      <w:r w:rsidR="001364CF">
        <w:rPr>
          <w:rFonts w:ascii="Tahoma" w:hAnsi="Tahoma" w:cs="Tahoma"/>
          <w:sz w:val="24"/>
          <w:szCs w:val="24"/>
        </w:rPr>
        <w:t xml:space="preserve"> supports funding for </w:t>
      </w:r>
      <w:r w:rsidR="00D5294A">
        <w:rPr>
          <w:rFonts w:ascii="Tahoma" w:hAnsi="Tahoma" w:cs="Tahoma"/>
          <w:sz w:val="24"/>
          <w:szCs w:val="24"/>
        </w:rPr>
        <w:t xml:space="preserve">pilot studies and development of cost-effective engineering designs and performance monitoring that go beyond the publication of concept level </w:t>
      </w:r>
      <w:r w:rsidR="00FC6356">
        <w:rPr>
          <w:rFonts w:ascii="Tahoma" w:hAnsi="Tahoma" w:cs="Tahoma"/>
          <w:sz w:val="24"/>
          <w:szCs w:val="24"/>
        </w:rPr>
        <w:t>designs</w:t>
      </w:r>
      <w:r w:rsidR="00D5294A">
        <w:rPr>
          <w:rFonts w:ascii="Tahoma" w:hAnsi="Tahoma" w:cs="Tahoma"/>
          <w:sz w:val="24"/>
          <w:szCs w:val="24"/>
        </w:rPr>
        <w:t xml:space="preserve">. </w:t>
      </w:r>
      <w:r w:rsidR="00AE6E2C">
        <w:rPr>
          <w:rFonts w:ascii="Tahoma" w:hAnsi="Tahoma" w:cs="Tahoma"/>
          <w:sz w:val="24"/>
          <w:szCs w:val="24"/>
        </w:rPr>
        <w:t>T</w:t>
      </w:r>
      <w:r w:rsidR="00FC6356">
        <w:rPr>
          <w:rFonts w:ascii="Tahoma" w:hAnsi="Tahoma" w:cs="Tahoma"/>
          <w:sz w:val="24"/>
          <w:szCs w:val="24"/>
        </w:rPr>
        <w:t xml:space="preserve">hese designs could be better evaluated if flexible </w:t>
      </w:r>
      <w:r w:rsidR="00AE6E2C">
        <w:rPr>
          <w:rFonts w:ascii="Tahoma" w:hAnsi="Tahoma" w:cs="Tahoma"/>
          <w:sz w:val="24"/>
          <w:szCs w:val="24"/>
        </w:rPr>
        <w:t xml:space="preserve">and expedited </w:t>
      </w:r>
      <w:r w:rsidR="00FC6356">
        <w:rPr>
          <w:rFonts w:ascii="Tahoma" w:hAnsi="Tahoma" w:cs="Tahoma"/>
          <w:sz w:val="24"/>
          <w:szCs w:val="24"/>
        </w:rPr>
        <w:t xml:space="preserve">permitting and monitoring could be facilitated to allow </w:t>
      </w:r>
      <w:r w:rsidR="00AE6E2C">
        <w:rPr>
          <w:rFonts w:ascii="Tahoma" w:hAnsi="Tahoma" w:cs="Tahoma"/>
          <w:sz w:val="24"/>
          <w:szCs w:val="24"/>
        </w:rPr>
        <w:t xml:space="preserve">timely implementation and any necessary </w:t>
      </w:r>
      <w:r w:rsidR="00FC6356">
        <w:rPr>
          <w:rFonts w:ascii="Tahoma" w:hAnsi="Tahoma" w:cs="Tahoma"/>
          <w:sz w:val="24"/>
          <w:szCs w:val="24"/>
        </w:rPr>
        <w:t>modification to improve and evaluate designs</w:t>
      </w:r>
      <w:r w:rsidR="00AE6E2C">
        <w:rPr>
          <w:rFonts w:ascii="Tahoma" w:hAnsi="Tahoma" w:cs="Tahoma"/>
          <w:sz w:val="24"/>
          <w:szCs w:val="24"/>
        </w:rPr>
        <w:t xml:space="preserve"> especially during </w:t>
      </w:r>
      <w:r w:rsidR="00DC200A">
        <w:rPr>
          <w:rFonts w:ascii="Tahoma" w:hAnsi="Tahoma" w:cs="Tahoma"/>
          <w:sz w:val="24"/>
          <w:szCs w:val="24"/>
        </w:rPr>
        <w:t xml:space="preserve">the </w:t>
      </w:r>
      <w:r w:rsidR="00551145">
        <w:rPr>
          <w:rFonts w:ascii="Tahoma" w:hAnsi="Tahoma" w:cs="Tahoma"/>
          <w:sz w:val="24"/>
          <w:szCs w:val="24"/>
        </w:rPr>
        <w:t xml:space="preserve">operations </w:t>
      </w:r>
      <w:r w:rsidR="00DC200A">
        <w:rPr>
          <w:rFonts w:ascii="Tahoma" w:hAnsi="Tahoma" w:cs="Tahoma"/>
          <w:sz w:val="24"/>
          <w:szCs w:val="24"/>
        </w:rPr>
        <w:t>and maintenance</w:t>
      </w:r>
      <w:r w:rsidR="00AE6E2C">
        <w:rPr>
          <w:rFonts w:ascii="Tahoma" w:hAnsi="Tahoma" w:cs="Tahoma"/>
          <w:sz w:val="24"/>
          <w:szCs w:val="24"/>
        </w:rPr>
        <w:t xml:space="preserve"> phase</w:t>
      </w:r>
      <w:r w:rsidR="00FC6356">
        <w:rPr>
          <w:rFonts w:ascii="Tahoma" w:hAnsi="Tahoma" w:cs="Tahoma"/>
          <w:sz w:val="24"/>
          <w:szCs w:val="24"/>
        </w:rPr>
        <w:t>.</w:t>
      </w:r>
    </w:p>
    <w:p w14:paraId="13934D53" w14:textId="77777777" w:rsidR="00A25EDD" w:rsidRDefault="00A25EDD" w:rsidP="00A25EDD">
      <w:pPr>
        <w:pStyle w:val="ListParagraph"/>
        <w:spacing w:before="100" w:beforeAutospacing="1" w:after="100" w:afterAutospacing="1"/>
        <w:rPr>
          <w:rFonts w:ascii="Tahoma" w:hAnsi="Tahoma" w:cs="Tahoma"/>
          <w:sz w:val="24"/>
          <w:szCs w:val="24"/>
        </w:rPr>
      </w:pPr>
    </w:p>
    <w:p w14:paraId="4E4D6031" w14:textId="4213DCEB" w:rsidR="00A00D1D" w:rsidRPr="00A00D1D" w:rsidRDefault="002D1A6E" w:rsidP="00A20B4F">
      <w:pPr>
        <w:pStyle w:val="ListParagraph"/>
        <w:numPr>
          <w:ilvl w:val="0"/>
          <w:numId w:val="4"/>
        </w:numPr>
        <w:tabs>
          <w:tab w:val="num" w:pos="720"/>
        </w:tabs>
        <w:spacing w:before="100" w:beforeAutospacing="1" w:after="100" w:afterAutospacing="1"/>
        <w:rPr>
          <w:rFonts w:ascii="Tahoma" w:hAnsi="Tahoma" w:cs="Tahoma"/>
          <w:sz w:val="24"/>
          <w:szCs w:val="24"/>
        </w:rPr>
      </w:pPr>
      <w:r>
        <w:rPr>
          <w:rFonts w:ascii="Tahoma" w:hAnsi="Tahoma" w:cs="Tahoma"/>
          <w:i/>
          <w:iCs/>
          <w:sz w:val="24"/>
          <w:szCs w:val="24"/>
          <w:u w:val="single"/>
        </w:rPr>
        <w:lastRenderedPageBreak/>
        <w:t xml:space="preserve">Acknowledge That </w:t>
      </w:r>
      <w:r w:rsidR="003B004E" w:rsidRPr="00207858">
        <w:rPr>
          <w:rFonts w:ascii="Tahoma" w:hAnsi="Tahoma" w:cs="Tahoma"/>
          <w:i/>
          <w:iCs/>
          <w:sz w:val="24"/>
          <w:szCs w:val="24"/>
          <w:u w:val="single"/>
        </w:rPr>
        <w:t xml:space="preserve">Nature Based </w:t>
      </w:r>
      <w:r w:rsidR="000B1670" w:rsidRPr="00207858">
        <w:rPr>
          <w:rFonts w:ascii="Tahoma" w:hAnsi="Tahoma" w:cs="Tahoma"/>
          <w:i/>
          <w:iCs/>
          <w:sz w:val="24"/>
          <w:szCs w:val="24"/>
          <w:u w:val="single"/>
        </w:rPr>
        <w:t>S</w:t>
      </w:r>
      <w:r w:rsidR="003B004E" w:rsidRPr="00207858">
        <w:rPr>
          <w:rFonts w:ascii="Tahoma" w:hAnsi="Tahoma" w:cs="Tahoma"/>
          <w:i/>
          <w:iCs/>
          <w:sz w:val="24"/>
          <w:szCs w:val="24"/>
          <w:u w:val="single"/>
        </w:rPr>
        <w:t>olutions</w:t>
      </w:r>
      <w:r w:rsidR="00DC200A">
        <w:rPr>
          <w:rFonts w:ascii="Tahoma" w:hAnsi="Tahoma" w:cs="Tahoma"/>
          <w:i/>
          <w:iCs/>
          <w:sz w:val="24"/>
          <w:szCs w:val="24"/>
          <w:u w:val="single"/>
        </w:rPr>
        <w:t xml:space="preserve"> (i.e., horizontal levees) or </w:t>
      </w:r>
      <w:r w:rsidR="00F45338">
        <w:rPr>
          <w:rFonts w:ascii="Tahoma" w:hAnsi="Tahoma" w:cs="Tahoma"/>
          <w:i/>
          <w:iCs/>
          <w:sz w:val="24"/>
          <w:szCs w:val="24"/>
          <w:u w:val="single"/>
        </w:rPr>
        <w:t>Restoration of Natural Functions to Pre-Development Conditions</w:t>
      </w:r>
      <w:r w:rsidR="003B004E" w:rsidRPr="00207858">
        <w:rPr>
          <w:rFonts w:ascii="Tahoma" w:hAnsi="Tahoma" w:cs="Tahoma"/>
          <w:i/>
          <w:iCs/>
          <w:sz w:val="24"/>
          <w:szCs w:val="24"/>
          <w:u w:val="single"/>
        </w:rPr>
        <w:t xml:space="preserve"> </w:t>
      </w:r>
      <w:r w:rsidR="000B1670" w:rsidRPr="00207858">
        <w:rPr>
          <w:rFonts w:ascii="Tahoma" w:hAnsi="Tahoma" w:cs="Tahoma"/>
          <w:i/>
          <w:iCs/>
          <w:sz w:val="24"/>
          <w:szCs w:val="24"/>
          <w:u w:val="single"/>
        </w:rPr>
        <w:t>A</w:t>
      </w:r>
      <w:r w:rsidR="003B004E" w:rsidRPr="00207858">
        <w:rPr>
          <w:rFonts w:ascii="Tahoma" w:hAnsi="Tahoma" w:cs="Tahoma"/>
          <w:i/>
          <w:iCs/>
          <w:sz w:val="24"/>
          <w:szCs w:val="24"/>
          <w:u w:val="single"/>
        </w:rPr>
        <w:t xml:space="preserve">re </w:t>
      </w:r>
      <w:r w:rsidR="000B1670" w:rsidRPr="00207858">
        <w:rPr>
          <w:rFonts w:ascii="Tahoma" w:hAnsi="Tahoma" w:cs="Tahoma"/>
          <w:i/>
          <w:iCs/>
          <w:sz w:val="24"/>
          <w:szCs w:val="24"/>
          <w:u w:val="single"/>
        </w:rPr>
        <w:t>N</w:t>
      </w:r>
      <w:r w:rsidR="003B004E" w:rsidRPr="00207858">
        <w:rPr>
          <w:rFonts w:ascii="Tahoma" w:hAnsi="Tahoma" w:cs="Tahoma"/>
          <w:i/>
          <w:iCs/>
          <w:sz w:val="24"/>
          <w:szCs w:val="24"/>
          <w:u w:val="single"/>
        </w:rPr>
        <w:t xml:space="preserve">ot </w:t>
      </w:r>
      <w:r w:rsidR="000B1670" w:rsidRPr="00207858">
        <w:rPr>
          <w:rFonts w:ascii="Tahoma" w:hAnsi="Tahoma" w:cs="Tahoma"/>
          <w:i/>
          <w:iCs/>
          <w:sz w:val="24"/>
          <w:szCs w:val="24"/>
          <w:u w:val="single"/>
        </w:rPr>
        <w:t>A</w:t>
      </w:r>
      <w:r w:rsidR="003B004E" w:rsidRPr="00207858">
        <w:rPr>
          <w:rFonts w:ascii="Tahoma" w:hAnsi="Tahoma" w:cs="Tahoma"/>
          <w:i/>
          <w:iCs/>
          <w:sz w:val="24"/>
          <w:szCs w:val="24"/>
          <w:u w:val="single"/>
        </w:rPr>
        <w:t xml:space="preserve">lways </w:t>
      </w:r>
      <w:r w:rsidR="000B1670" w:rsidRPr="00207858">
        <w:rPr>
          <w:rFonts w:ascii="Tahoma" w:hAnsi="Tahoma" w:cs="Tahoma"/>
          <w:i/>
          <w:iCs/>
          <w:sz w:val="24"/>
          <w:szCs w:val="24"/>
          <w:u w:val="single"/>
        </w:rPr>
        <w:t>P</w:t>
      </w:r>
      <w:r w:rsidR="003B004E" w:rsidRPr="00207858">
        <w:rPr>
          <w:rFonts w:ascii="Tahoma" w:hAnsi="Tahoma" w:cs="Tahoma"/>
          <w:i/>
          <w:iCs/>
          <w:sz w:val="24"/>
          <w:szCs w:val="24"/>
          <w:u w:val="single"/>
        </w:rPr>
        <w:t>ossible</w:t>
      </w:r>
      <w:r w:rsidR="003B004E" w:rsidRPr="00207858">
        <w:rPr>
          <w:rFonts w:ascii="Tahoma" w:hAnsi="Tahoma" w:cs="Tahoma"/>
          <w:i/>
          <w:iCs/>
          <w:sz w:val="24"/>
          <w:szCs w:val="24"/>
        </w:rPr>
        <w:t>:</w:t>
      </w:r>
      <w:r w:rsidR="003B004E">
        <w:rPr>
          <w:rFonts w:ascii="Tahoma" w:hAnsi="Tahoma" w:cs="Tahoma"/>
          <w:sz w:val="24"/>
          <w:szCs w:val="24"/>
        </w:rPr>
        <w:t xml:space="preserve"> </w:t>
      </w:r>
      <w:r w:rsidR="005658C3">
        <w:rPr>
          <w:rFonts w:ascii="Tahoma" w:hAnsi="Tahoma" w:cs="Tahoma"/>
          <w:sz w:val="24"/>
          <w:szCs w:val="24"/>
        </w:rPr>
        <w:t xml:space="preserve">Full natural functions of historical floodplains and tidal wetlands may not </w:t>
      </w:r>
      <w:r w:rsidR="003B004E">
        <w:rPr>
          <w:rFonts w:ascii="Tahoma" w:hAnsi="Tahoma" w:cs="Tahoma"/>
          <w:sz w:val="24"/>
          <w:szCs w:val="24"/>
        </w:rPr>
        <w:t xml:space="preserve">always </w:t>
      </w:r>
      <w:r w:rsidR="005658C3">
        <w:rPr>
          <w:rFonts w:ascii="Tahoma" w:hAnsi="Tahoma" w:cs="Tahoma"/>
          <w:sz w:val="24"/>
          <w:szCs w:val="24"/>
        </w:rPr>
        <w:t xml:space="preserve">be </w:t>
      </w:r>
      <w:r w:rsidR="003A0911">
        <w:rPr>
          <w:rFonts w:ascii="Tahoma" w:hAnsi="Tahoma" w:cs="Tahoma"/>
          <w:sz w:val="24"/>
          <w:szCs w:val="24"/>
        </w:rPr>
        <w:t>possible</w:t>
      </w:r>
      <w:r w:rsidR="003B004E">
        <w:rPr>
          <w:rFonts w:ascii="Tahoma" w:hAnsi="Tahoma" w:cs="Tahoma"/>
          <w:sz w:val="24"/>
          <w:szCs w:val="24"/>
        </w:rPr>
        <w:t>; therefore,</w:t>
      </w:r>
      <w:r w:rsidR="003A0911">
        <w:rPr>
          <w:rFonts w:ascii="Tahoma" w:hAnsi="Tahoma" w:cs="Tahoma"/>
          <w:sz w:val="24"/>
          <w:szCs w:val="24"/>
        </w:rPr>
        <w:t xml:space="preserve"> State, </w:t>
      </w:r>
      <w:r w:rsidR="00CE456A">
        <w:rPr>
          <w:rFonts w:ascii="Tahoma" w:hAnsi="Tahoma" w:cs="Tahoma"/>
          <w:sz w:val="24"/>
          <w:szCs w:val="24"/>
        </w:rPr>
        <w:t>l</w:t>
      </w:r>
      <w:r w:rsidR="003A0911">
        <w:rPr>
          <w:rFonts w:ascii="Tahoma" w:hAnsi="Tahoma" w:cs="Tahoma"/>
          <w:sz w:val="24"/>
          <w:szCs w:val="24"/>
        </w:rPr>
        <w:t xml:space="preserve">ocal, and regulatory agencies need to </w:t>
      </w:r>
      <w:r w:rsidR="005658C3">
        <w:rPr>
          <w:rFonts w:ascii="Tahoma" w:hAnsi="Tahoma" w:cs="Tahoma"/>
          <w:sz w:val="24"/>
          <w:szCs w:val="24"/>
        </w:rPr>
        <w:t xml:space="preserve">partner </w:t>
      </w:r>
      <w:r w:rsidR="003A0911">
        <w:rPr>
          <w:rFonts w:ascii="Tahoma" w:hAnsi="Tahoma" w:cs="Tahoma"/>
          <w:sz w:val="24"/>
          <w:szCs w:val="24"/>
        </w:rPr>
        <w:t xml:space="preserve">with flood districts </w:t>
      </w:r>
      <w:r w:rsidR="005658C3">
        <w:rPr>
          <w:rFonts w:ascii="Tahoma" w:hAnsi="Tahoma" w:cs="Tahoma"/>
          <w:sz w:val="24"/>
          <w:szCs w:val="24"/>
        </w:rPr>
        <w:t xml:space="preserve">to develop </w:t>
      </w:r>
      <w:r w:rsidR="003A0911">
        <w:rPr>
          <w:rFonts w:ascii="Tahoma" w:hAnsi="Tahoma" w:cs="Tahoma"/>
          <w:sz w:val="24"/>
          <w:szCs w:val="24"/>
        </w:rPr>
        <w:t xml:space="preserve">projects </w:t>
      </w:r>
      <w:r w:rsidR="004A5B27">
        <w:rPr>
          <w:rFonts w:ascii="Tahoma" w:hAnsi="Tahoma" w:cs="Tahoma"/>
          <w:sz w:val="24"/>
          <w:szCs w:val="24"/>
        </w:rPr>
        <w:t xml:space="preserve">that provide </w:t>
      </w:r>
      <w:r w:rsidR="003A0911">
        <w:rPr>
          <w:rFonts w:ascii="Tahoma" w:hAnsi="Tahoma" w:cs="Tahoma"/>
          <w:sz w:val="24"/>
          <w:szCs w:val="24"/>
        </w:rPr>
        <w:t xml:space="preserve">the </w:t>
      </w:r>
      <w:r w:rsidR="003A0911" w:rsidRPr="003B004E">
        <w:rPr>
          <w:rFonts w:ascii="Tahoma" w:hAnsi="Tahoma" w:cs="Tahoma"/>
          <w:sz w:val="24"/>
          <w:szCs w:val="24"/>
          <w:u w:val="single"/>
        </w:rPr>
        <w:t xml:space="preserve">highest </w:t>
      </w:r>
      <w:r w:rsidR="00CE456A" w:rsidRPr="003B004E">
        <w:rPr>
          <w:rFonts w:ascii="Tahoma" w:hAnsi="Tahoma" w:cs="Tahoma"/>
          <w:sz w:val="24"/>
          <w:szCs w:val="24"/>
          <w:u w:val="single"/>
        </w:rPr>
        <w:t xml:space="preserve">public </w:t>
      </w:r>
      <w:r w:rsidR="003A0911" w:rsidRPr="003B004E">
        <w:rPr>
          <w:rFonts w:ascii="Tahoma" w:hAnsi="Tahoma" w:cs="Tahoma"/>
          <w:sz w:val="24"/>
          <w:szCs w:val="24"/>
          <w:u w:val="single"/>
        </w:rPr>
        <w:t>good</w:t>
      </w:r>
      <w:r w:rsidR="005658C3">
        <w:rPr>
          <w:rFonts w:ascii="Tahoma" w:hAnsi="Tahoma" w:cs="Tahoma"/>
          <w:sz w:val="24"/>
          <w:szCs w:val="24"/>
        </w:rPr>
        <w:t>, including natural physical and habitat functions</w:t>
      </w:r>
      <w:r w:rsidR="00DC200A">
        <w:rPr>
          <w:rFonts w:ascii="Tahoma" w:hAnsi="Tahoma" w:cs="Tahoma"/>
          <w:sz w:val="24"/>
          <w:szCs w:val="24"/>
        </w:rPr>
        <w:t>,</w:t>
      </w:r>
      <w:r w:rsidR="00F45338">
        <w:rPr>
          <w:rFonts w:ascii="Tahoma" w:hAnsi="Tahoma" w:cs="Tahoma"/>
          <w:sz w:val="24"/>
          <w:szCs w:val="24"/>
        </w:rPr>
        <w:t xml:space="preserve"> as possible</w:t>
      </w:r>
      <w:r w:rsidR="005658C3">
        <w:rPr>
          <w:rFonts w:ascii="Tahoma" w:hAnsi="Tahoma" w:cs="Tahoma"/>
          <w:sz w:val="24"/>
          <w:szCs w:val="24"/>
        </w:rPr>
        <w:t xml:space="preserve">, </w:t>
      </w:r>
      <w:r w:rsidR="004A5B27">
        <w:rPr>
          <w:rFonts w:ascii="Tahoma" w:hAnsi="Tahoma" w:cs="Tahoma"/>
          <w:sz w:val="24"/>
          <w:szCs w:val="24"/>
        </w:rPr>
        <w:t xml:space="preserve">and </w:t>
      </w:r>
      <w:r w:rsidR="005658C3">
        <w:rPr>
          <w:rFonts w:ascii="Tahoma" w:hAnsi="Tahoma" w:cs="Tahoma"/>
          <w:sz w:val="24"/>
          <w:szCs w:val="24"/>
        </w:rPr>
        <w:t xml:space="preserve">thereby </w:t>
      </w:r>
      <w:r w:rsidR="003A0911">
        <w:rPr>
          <w:rFonts w:ascii="Tahoma" w:hAnsi="Tahoma" w:cs="Tahoma"/>
          <w:sz w:val="24"/>
          <w:szCs w:val="24"/>
        </w:rPr>
        <w:t>meet the goal of enhancing resiliency</w:t>
      </w:r>
      <w:r w:rsidR="00D5294A">
        <w:rPr>
          <w:rFonts w:ascii="Tahoma" w:hAnsi="Tahoma" w:cs="Tahoma"/>
          <w:sz w:val="24"/>
          <w:szCs w:val="24"/>
        </w:rPr>
        <w:t xml:space="preserve"> and the consideration of real world cost</w:t>
      </w:r>
      <w:r w:rsidR="000B1670">
        <w:rPr>
          <w:rFonts w:ascii="Tahoma" w:hAnsi="Tahoma" w:cs="Tahoma"/>
          <w:sz w:val="24"/>
          <w:szCs w:val="24"/>
        </w:rPr>
        <w:t>s</w:t>
      </w:r>
      <w:r w:rsidR="00D5294A">
        <w:rPr>
          <w:rFonts w:ascii="Tahoma" w:hAnsi="Tahoma" w:cs="Tahoma"/>
          <w:sz w:val="24"/>
          <w:szCs w:val="24"/>
        </w:rPr>
        <w:t xml:space="preserve"> into project permitting</w:t>
      </w:r>
      <w:r w:rsidR="003A0911">
        <w:rPr>
          <w:rFonts w:ascii="Tahoma" w:hAnsi="Tahoma" w:cs="Tahoma"/>
          <w:sz w:val="24"/>
          <w:szCs w:val="24"/>
        </w:rPr>
        <w:t xml:space="preserve">. </w:t>
      </w:r>
    </w:p>
    <w:p w14:paraId="412410B6" w14:textId="0F0F0156" w:rsidR="00A25EDD" w:rsidRDefault="004E0C50" w:rsidP="00304582">
      <w:pPr>
        <w:pStyle w:val="ListParagraph"/>
        <w:numPr>
          <w:ilvl w:val="0"/>
          <w:numId w:val="4"/>
        </w:numPr>
        <w:spacing w:before="100" w:beforeAutospacing="1" w:after="100" w:afterAutospacing="1"/>
        <w:rPr>
          <w:rFonts w:ascii="Tahoma" w:hAnsi="Tahoma" w:cs="Tahoma"/>
          <w:sz w:val="24"/>
          <w:szCs w:val="24"/>
        </w:rPr>
      </w:pPr>
      <w:r w:rsidRPr="00207858">
        <w:rPr>
          <w:rFonts w:ascii="Tahoma" w:hAnsi="Tahoma" w:cs="Tahoma"/>
          <w:i/>
          <w:iCs/>
          <w:sz w:val="24"/>
          <w:szCs w:val="24"/>
          <w:u w:val="single"/>
        </w:rPr>
        <w:t xml:space="preserve">Environmental Regulatory Permitting </w:t>
      </w:r>
      <w:r w:rsidR="000B1670" w:rsidRPr="00207858">
        <w:rPr>
          <w:rFonts w:ascii="Tahoma" w:hAnsi="Tahoma" w:cs="Tahoma"/>
          <w:i/>
          <w:iCs/>
          <w:sz w:val="24"/>
          <w:szCs w:val="24"/>
          <w:u w:val="single"/>
        </w:rPr>
        <w:t xml:space="preserve">Agencies </w:t>
      </w:r>
      <w:r w:rsidR="0074276B" w:rsidRPr="00207858">
        <w:rPr>
          <w:rFonts w:ascii="Tahoma" w:hAnsi="Tahoma" w:cs="Tahoma"/>
          <w:i/>
          <w:iCs/>
          <w:sz w:val="24"/>
          <w:szCs w:val="24"/>
          <w:u w:val="single"/>
        </w:rPr>
        <w:t xml:space="preserve">Should </w:t>
      </w:r>
      <w:r w:rsidR="000B1670" w:rsidRPr="00207858">
        <w:rPr>
          <w:rFonts w:ascii="Tahoma" w:hAnsi="Tahoma" w:cs="Tahoma"/>
          <w:i/>
          <w:iCs/>
          <w:sz w:val="24"/>
          <w:szCs w:val="24"/>
          <w:u w:val="single"/>
        </w:rPr>
        <w:t xml:space="preserve">Acknowledge That </w:t>
      </w:r>
      <w:r w:rsidR="00846380">
        <w:rPr>
          <w:rFonts w:ascii="Tahoma" w:hAnsi="Tahoma" w:cs="Tahoma"/>
          <w:i/>
          <w:iCs/>
          <w:sz w:val="24"/>
          <w:szCs w:val="24"/>
          <w:u w:val="single"/>
        </w:rPr>
        <w:t xml:space="preserve">Flood Agencies Attempt to Include </w:t>
      </w:r>
      <w:r w:rsidR="000B1670" w:rsidRPr="00207858">
        <w:rPr>
          <w:rFonts w:ascii="Tahoma" w:hAnsi="Tahoma" w:cs="Tahoma"/>
          <w:i/>
          <w:iCs/>
          <w:sz w:val="24"/>
          <w:szCs w:val="24"/>
          <w:u w:val="single"/>
        </w:rPr>
        <w:t xml:space="preserve">Watershed-Based </w:t>
      </w:r>
      <w:r w:rsidRPr="00207858">
        <w:rPr>
          <w:rFonts w:ascii="Tahoma" w:hAnsi="Tahoma" w:cs="Tahoma"/>
          <w:i/>
          <w:iCs/>
          <w:sz w:val="24"/>
          <w:szCs w:val="24"/>
          <w:u w:val="single"/>
        </w:rPr>
        <w:t xml:space="preserve">Philosophies </w:t>
      </w:r>
      <w:r w:rsidR="00846380">
        <w:rPr>
          <w:rFonts w:ascii="Tahoma" w:hAnsi="Tahoma" w:cs="Tahoma"/>
          <w:i/>
          <w:iCs/>
          <w:sz w:val="24"/>
          <w:szCs w:val="24"/>
          <w:u w:val="single"/>
        </w:rPr>
        <w:t>in</w:t>
      </w:r>
      <w:r w:rsidRPr="00207858">
        <w:rPr>
          <w:rFonts w:ascii="Tahoma" w:hAnsi="Tahoma" w:cs="Tahoma"/>
          <w:i/>
          <w:iCs/>
          <w:sz w:val="24"/>
          <w:szCs w:val="24"/>
          <w:u w:val="single"/>
        </w:rPr>
        <w:t xml:space="preserve"> Project</w:t>
      </w:r>
      <w:r w:rsidR="000B1670" w:rsidRPr="00207858">
        <w:rPr>
          <w:rFonts w:ascii="Tahoma" w:hAnsi="Tahoma" w:cs="Tahoma"/>
          <w:i/>
          <w:iCs/>
          <w:sz w:val="24"/>
          <w:szCs w:val="24"/>
          <w:u w:val="single"/>
        </w:rPr>
        <w:t xml:space="preserve"> Design</w:t>
      </w:r>
      <w:r w:rsidRPr="00207858">
        <w:rPr>
          <w:rFonts w:ascii="Tahoma" w:hAnsi="Tahoma" w:cs="Tahoma"/>
          <w:i/>
          <w:iCs/>
          <w:sz w:val="24"/>
          <w:szCs w:val="24"/>
          <w:u w:val="single"/>
        </w:rPr>
        <w:t>s:</w:t>
      </w:r>
      <w:r w:rsidRPr="00512757">
        <w:rPr>
          <w:rFonts w:ascii="Tahoma" w:hAnsi="Tahoma" w:cs="Tahoma"/>
          <w:sz w:val="24"/>
          <w:szCs w:val="24"/>
        </w:rPr>
        <w:t xml:space="preserve"> Overall watershed health</w:t>
      </w:r>
      <w:r>
        <w:rPr>
          <w:rFonts w:ascii="Tahoma" w:hAnsi="Tahoma" w:cs="Tahoma"/>
          <w:sz w:val="24"/>
          <w:szCs w:val="24"/>
        </w:rPr>
        <w:t xml:space="preserve"> is </w:t>
      </w:r>
      <w:r w:rsidR="00AD6B86">
        <w:rPr>
          <w:rFonts w:ascii="Tahoma" w:hAnsi="Tahoma" w:cs="Tahoma"/>
          <w:sz w:val="24"/>
          <w:szCs w:val="24"/>
        </w:rPr>
        <w:t xml:space="preserve">often </w:t>
      </w:r>
      <w:r>
        <w:rPr>
          <w:rFonts w:ascii="Tahoma" w:hAnsi="Tahoma" w:cs="Tahoma"/>
          <w:sz w:val="24"/>
          <w:szCs w:val="24"/>
        </w:rPr>
        <w:t xml:space="preserve">considered when designing projects. </w:t>
      </w:r>
      <w:r w:rsidRPr="00512757">
        <w:rPr>
          <w:rFonts w:ascii="Tahoma" w:hAnsi="Tahoma" w:cs="Tahoma"/>
          <w:sz w:val="24"/>
          <w:szCs w:val="24"/>
        </w:rPr>
        <w:t xml:space="preserve">Flood </w:t>
      </w:r>
      <w:r>
        <w:rPr>
          <w:rFonts w:ascii="Tahoma" w:hAnsi="Tahoma" w:cs="Tahoma"/>
          <w:sz w:val="24"/>
          <w:szCs w:val="24"/>
        </w:rPr>
        <w:t xml:space="preserve">and regulatory </w:t>
      </w:r>
      <w:r w:rsidRPr="00512757">
        <w:rPr>
          <w:rFonts w:ascii="Tahoma" w:hAnsi="Tahoma" w:cs="Tahoma"/>
          <w:sz w:val="24"/>
          <w:szCs w:val="24"/>
        </w:rPr>
        <w:t>agencies should have open communication to reduce regulatory hurdles, build trust, and provide for adaptive management through time to address changing climat</w:t>
      </w:r>
      <w:r w:rsidR="00AD6B86">
        <w:rPr>
          <w:rFonts w:ascii="Tahoma" w:hAnsi="Tahoma" w:cs="Tahoma"/>
          <w:sz w:val="24"/>
          <w:szCs w:val="24"/>
        </w:rPr>
        <w:t>ic</w:t>
      </w:r>
      <w:r w:rsidRPr="00512757">
        <w:rPr>
          <w:rFonts w:ascii="Tahoma" w:hAnsi="Tahoma" w:cs="Tahoma"/>
          <w:sz w:val="24"/>
          <w:szCs w:val="24"/>
        </w:rPr>
        <w:t xml:space="preserve"> extremes.</w:t>
      </w:r>
      <w:r>
        <w:rPr>
          <w:rFonts w:ascii="Tahoma" w:hAnsi="Tahoma" w:cs="Tahoma"/>
          <w:sz w:val="24"/>
          <w:szCs w:val="24"/>
        </w:rPr>
        <w:t xml:space="preserve"> </w:t>
      </w:r>
      <w:r w:rsidR="00186FB0">
        <w:rPr>
          <w:rFonts w:ascii="Tahoma" w:hAnsi="Tahoma" w:cs="Tahoma"/>
          <w:sz w:val="24"/>
          <w:szCs w:val="24"/>
        </w:rPr>
        <w:t>Flood risk reduction</w:t>
      </w:r>
      <w:r>
        <w:rPr>
          <w:rFonts w:ascii="Tahoma" w:hAnsi="Tahoma" w:cs="Tahoma"/>
          <w:sz w:val="24"/>
          <w:szCs w:val="24"/>
        </w:rPr>
        <w:t xml:space="preserve"> systems will need to be adapted to </w:t>
      </w:r>
      <w:r w:rsidR="00AD6B86">
        <w:rPr>
          <w:rFonts w:ascii="Tahoma" w:hAnsi="Tahoma" w:cs="Tahoma"/>
          <w:sz w:val="24"/>
          <w:szCs w:val="24"/>
        </w:rPr>
        <w:t xml:space="preserve">climatic </w:t>
      </w:r>
      <w:r>
        <w:rPr>
          <w:rFonts w:ascii="Tahoma" w:hAnsi="Tahoma" w:cs="Tahoma"/>
          <w:sz w:val="24"/>
          <w:szCs w:val="24"/>
        </w:rPr>
        <w:t xml:space="preserve">extremes </w:t>
      </w:r>
      <w:r w:rsidR="002A7363">
        <w:rPr>
          <w:rFonts w:ascii="Tahoma" w:hAnsi="Tahoma" w:cs="Tahoma"/>
          <w:sz w:val="24"/>
          <w:szCs w:val="24"/>
        </w:rPr>
        <w:t>to</w:t>
      </w:r>
      <w:r>
        <w:rPr>
          <w:rFonts w:ascii="Tahoma" w:hAnsi="Tahoma" w:cs="Tahoma"/>
          <w:sz w:val="24"/>
          <w:szCs w:val="24"/>
        </w:rPr>
        <w:t xml:space="preserve"> improv</w:t>
      </w:r>
      <w:r w:rsidR="002A7363">
        <w:rPr>
          <w:rFonts w:ascii="Tahoma" w:hAnsi="Tahoma" w:cs="Tahoma"/>
          <w:sz w:val="24"/>
          <w:szCs w:val="24"/>
        </w:rPr>
        <w:t>e</w:t>
      </w:r>
      <w:r>
        <w:rPr>
          <w:rFonts w:ascii="Tahoma" w:hAnsi="Tahoma" w:cs="Tahoma"/>
          <w:sz w:val="24"/>
          <w:szCs w:val="24"/>
        </w:rPr>
        <w:t xml:space="preserve"> resiliency.</w:t>
      </w:r>
      <w:r w:rsidR="002A7363">
        <w:rPr>
          <w:rFonts w:ascii="Tahoma" w:hAnsi="Tahoma" w:cs="Tahoma"/>
          <w:sz w:val="24"/>
          <w:szCs w:val="24"/>
        </w:rPr>
        <w:t xml:space="preserve"> The limitations of what flood districts can </w:t>
      </w:r>
      <w:r w:rsidR="0076604F">
        <w:rPr>
          <w:rFonts w:ascii="Tahoma" w:hAnsi="Tahoma" w:cs="Tahoma"/>
          <w:sz w:val="24"/>
          <w:szCs w:val="24"/>
        </w:rPr>
        <w:t xml:space="preserve">bear financially </w:t>
      </w:r>
      <w:r w:rsidR="002A7363">
        <w:rPr>
          <w:rFonts w:ascii="Tahoma" w:hAnsi="Tahoma" w:cs="Tahoma"/>
          <w:sz w:val="24"/>
          <w:szCs w:val="24"/>
        </w:rPr>
        <w:t xml:space="preserve">need to be </w:t>
      </w:r>
      <w:proofErr w:type="gramStart"/>
      <w:r w:rsidR="002A7363">
        <w:rPr>
          <w:rFonts w:ascii="Tahoma" w:hAnsi="Tahoma" w:cs="Tahoma"/>
          <w:sz w:val="24"/>
          <w:szCs w:val="24"/>
        </w:rPr>
        <w:t>taken into account</w:t>
      </w:r>
      <w:proofErr w:type="gramEnd"/>
      <w:r w:rsidR="002A7363">
        <w:rPr>
          <w:rFonts w:ascii="Tahoma" w:hAnsi="Tahoma" w:cs="Tahoma"/>
          <w:sz w:val="24"/>
          <w:szCs w:val="24"/>
        </w:rPr>
        <w:t xml:space="preserve"> when projects are designed, permitted, and maintained.</w:t>
      </w:r>
      <w:r w:rsidR="00AD6B86">
        <w:rPr>
          <w:rFonts w:ascii="Tahoma" w:hAnsi="Tahoma" w:cs="Tahoma"/>
          <w:sz w:val="24"/>
          <w:szCs w:val="24"/>
        </w:rPr>
        <w:t xml:space="preserve"> Pilot projects should be encouraged to find successful designs that incorporate adaptive management in the permitting process.</w:t>
      </w:r>
    </w:p>
    <w:p w14:paraId="7987A60F" w14:textId="4DB2EB2D" w:rsidR="00A20B4F" w:rsidRPr="006242BB" w:rsidRDefault="00FB47DE" w:rsidP="006242BB">
      <w:pPr>
        <w:pStyle w:val="ListParagraph"/>
        <w:numPr>
          <w:ilvl w:val="0"/>
          <w:numId w:val="4"/>
        </w:numPr>
        <w:tabs>
          <w:tab w:val="num" w:pos="720"/>
        </w:tabs>
        <w:spacing w:before="100" w:beforeAutospacing="1" w:after="100" w:afterAutospacing="1"/>
        <w:rPr>
          <w:rFonts w:ascii="Tahoma" w:hAnsi="Tahoma" w:cs="Tahoma"/>
          <w:sz w:val="24"/>
          <w:szCs w:val="24"/>
        </w:rPr>
      </w:pPr>
      <w:r w:rsidRPr="00207858">
        <w:rPr>
          <w:rFonts w:ascii="Tahoma" w:hAnsi="Tahoma" w:cs="Tahoma"/>
          <w:i/>
          <w:iCs/>
          <w:sz w:val="24"/>
          <w:szCs w:val="24"/>
          <w:u w:val="single"/>
        </w:rPr>
        <w:t xml:space="preserve">Flood </w:t>
      </w:r>
      <w:r w:rsidR="003B1F3B" w:rsidRPr="00207858">
        <w:rPr>
          <w:rFonts w:ascii="Tahoma" w:hAnsi="Tahoma" w:cs="Tahoma"/>
          <w:i/>
          <w:iCs/>
          <w:sz w:val="24"/>
          <w:szCs w:val="24"/>
          <w:u w:val="single"/>
        </w:rPr>
        <w:t xml:space="preserve">Risk Reduction </w:t>
      </w:r>
      <w:r w:rsidR="00561D5A" w:rsidRPr="00207858">
        <w:rPr>
          <w:rFonts w:ascii="Tahoma" w:hAnsi="Tahoma" w:cs="Tahoma"/>
          <w:i/>
          <w:iCs/>
          <w:sz w:val="24"/>
          <w:szCs w:val="24"/>
          <w:u w:val="single"/>
        </w:rPr>
        <w:t>Projects and Funding Need to Be Prioritized</w:t>
      </w:r>
      <w:r w:rsidR="00586588" w:rsidRPr="00207858">
        <w:rPr>
          <w:rFonts w:ascii="Tahoma" w:hAnsi="Tahoma" w:cs="Tahoma"/>
          <w:i/>
          <w:iCs/>
          <w:sz w:val="24"/>
          <w:szCs w:val="24"/>
          <w:u w:val="single"/>
        </w:rPr>
        <w:t xml:space="preserve"> </w:t>
      </w:r>
      <w:r w:rsidR="00E54217" w:rsidRPr="00207858">
        <w:rPr>
          <w:rFonts w:ascii="Tahoma" w:hAnsi="Tahoma" w:cs="Tahoma"/>
          <w:i/>
          <w:iCs/>
          <w:sz w:val="24"/>
          <w:szCs w:val="24"/>
          <w:u w:val="single"/>
        </w:rPr>
        <w:t xml:space="preserve">and Permitted </w:t>
      </w:r>
      <w:r w:rsidR="003B1F3B" w:rsidRPr="00207858">
        <w:rPr>
          <w:rFonts w:ascii="Tahoma" w:hAnsi="Tahoma" w:cs="Tahoma"/>
          <w:i/>
          <w:iCs/>
          <w:sz w:val="24"/>
          <w:szCs w:val="24"/>
          <w:u w:val="single"/>
        </w:rPr>
        <w:t>Similarly to Other Risks Under</w:t>
      </w:r>
      <w:r w:rsidR="00586588" w:rsidRPr="00207858">
        <w:rPr>
          <w:rFonts w:ascii="Tahoma" w:hAnsi="Tahoma" w:cs="Tahoma"/>
          <w:i/>
          <w:iCs/>
          <w:sz w:val="24"/>
          <w:szCs w:val="24"/>
          <w:u w:val="single"/>
        </w:rPr>
        <w:t xml:space="preserve"> the Climate </w:t>
      </w:r>
      <w:r w:rsidR="003B1F3B" w:rsidRPr="00207858">
        <w:rPr>
          <w:rFonts w:ascii="Tahoma" w:hAnsi="Tahoma" w:cs="Tahoma"/>
          <w:i/>
          <w:iCs/>
          <w:sz w:val="24"/>
          <w:szCs w:val="24"/>
          <w:u w:val="single"/>
        </w:rPr>
        <w:t>Resiliency</w:t>
      </w:r>
      <w:r w:rsidR="00586588" w:rsidRPr="00207858">
        <w:rPr>
          <w:rFonts w:ascii="Tahoma" w:hAnsi="Tahoma" w:cs="Tahoma"/>
          <w:i/>
          <w:iCs/>
          <w:sz w:val="24"/>
          <w:szCs w:val="24"/>
          <w:u w:val="single"/>
        </w:rPr>
        <w:t xml:space="preserve"> Umbrella</w:t>
      </w:r>
      <w:r w:rsidR="003B1F3B" w:rsidRPr="00207858">
        <w:rPr>
          <w:rFonts w:ascii="Tahoma" w:hAnsi="Tahoma" w:cs="Tahoma"/>
          <w:i/>
          <w:iCs/>
          <w:sz w:val="24"/>
          <w:szCs w:val="24"/>
          <w:u w:val="single"/>
        </w:rPr>
        <w:t xml:space="preserve"> by State and Local Governing Bodies</w:t>
      </w:r>
      <w:r w:rsidR="00561D5A" w:rsidRPr="00207858">
        <w:rPr>
          <w:rFonts w:ascii="Tahoma" w:hAnsi="Tahoma" w:cs="Tahoma"/>
          <w:i/>
          <w:iCs/>
          <w:sz w:val="24"/>
          <w:szCs w:val="24"/>
          <w:u w:val="single"/>
        </w:rPr>
        <w:t>:</w:t>
      </w:r>
      <w:r w:rsidR="00561D5A" w:rsidRPr="00E54217">
        <w:rPr>
          <w:rFonts w:ascii="Tahoma" w:hAnsi="Tahoma" w:cs="Tahoma"/>
          <w:sz w:val="24"/>
          <w:szCs w:val="24"/>
        </w:rPr>
        <w:t xml:space="preserve"> </w:t>
      </w:r>
      <w:r w:rsidR="00A20B4F" w:rsidRPr="00E54217">
        <w:rPr>
          <w:rFonts w:ascii="Tahoma" w:hAnsi="Tahoma" w:cs="Tahoma"/>
          <w:sz w:val="24"/>
          <w:szCs w:val="24"/>
        </w:rPr>
        <w:t>Flood risk needs to be viewed in the same light as other impacts from climat</w:t>
      </w:r>
      <w:r w:rsidR="00AD6B86">
        <w:rPr>
          <w:rFonts w:ascii="Tahoma" w:hAnsi="Tahoma" w:cs="Tahoma"/>
          <w:sz w:val="24"/>
          <w:szCs w:val="24"/>
        </w:rPr>
        <w:t>ic</w:t>
      </w:r>
      <w:r w:rsidR="00A20B4F" w:rsidRPr="00E54217">
        <w:rPr>
          <w:rFonts w:ascii="Tahoma" w:hAnsi="Tahoma" w:cs="Tahoma"/>
          <w:sz w:val="24"/>
          <w:szCs w:val="24"/>
        </w:rPr>
        <w:t xml:space="preserve"> extremes</w:t>
      </w:r>
      <w:r w:rsidR="00561D5A" w:rsidRPr="00E54217">
        <w:rPr>
          <w:rFonts w:ascii="Tahoma" w:hAnsi="Tahoma" w:cs="Tahoma"/>
          <w:sz w:val="24"/>
          <w:szCs w:val="24"/>
        </w:rPr>
        <w:t>,</w:t>
      </w:r>
      <w:r w:rsidR="00A20B4F" w:rsidRPr="00E54217">
        <w:rPr>
          <w:rFonts w:ascii="Tahoma" w:hAnsi="Tahoma" w:cs="Tahoma"/>
          <w:sz w:val="24"/>
          <w:szCs w:val="24"/>
        </w:rPr>
        <w:t xml:space="preserve"> such as drought and wildfires</w:t>
      </w:r>
      <w:r w:rsidR="00561D5A" w:rsidRPr="006242BB">
        <w:rPr>
          <w:rFonts w:ascii="Tahoma" w:hAnsi="Tahoma" w:cs="Tahoma"/>
          <w:sz w:val="24"/>
          <w:szCs w:val="24"/>
        </w:rPr>
        <w:t>,</w:t>
      </w:r>
      <w:r w:rsidR="00A20B4F" w:rsidRPr="006242BB">
        <w:rPr>
          <w:rFonts w:ascii="Tahoma" w:hAnsi="Tahoma" w:cs="Tahoma"/>
          <w:sz w:val="24"/>
          <w:szCs w:val="24"/>
        </w:rPr>
        <w:t xml:space="preserve"> and should be included </w:t>
      </w:r>
      <w:r w:rsidR="003B1F3B" w:rsidRPr="006242BB">
        <w:rPr>
          <w:rFonts w:ascii="Tahoma" w:hAnsi="Tahoma" w:cs="Tahoma"/>
          <w:sz w:val="24"/>
          <w:szCs w:val="24"/>
        </w:rPr>
        <w:t xml:space="preserve">in </w:t>
      </w:r>
      <w:r w:rsidR="00A20B4F" w:rsidRPr="006242BB">
        <w:rPr>
          <w:rFonts w:ascii="Tahoma" w:hAnsi="Tahoma" w:cs="Tahoma"/>
          <w:sz w:val="24"/>
          <w:szCs w:val="24"/>
        </w:rPr>
        <w:t>resiliency portfolio of projects.</w:t>
      </w:r>
      <w:r w:rsidR="00561D5A" w:rsidRPr="006242BB">
        <w:rPr>
          <w:rFonts w:ascii="Tahoma" w:hAnsi="Tahoma" w:cs="Tahoma"/>
          <w:sz w:val="24"/>
          <w:szCs w:val="24"/>
        </w:rPr>
        <w:t xml:space="preserve"> Budgets need to reflect this priority</w:t>
      </w:r>
      <w:r w:rsidR="00A00D1D" w:rsidRPr="006242BB">
        <w:rPr>
          <w:rFonts w:ascii="Tahoma" w:hAnsi="Tahoma" w:cs="Tahoma"/>
          <w:sz w:val="24"/>
          <w:szCs w:val="24"/>
        </w:rPr>
        <w:t xml:space="preserve"> and flood districts need to advocate for funding, support, and zoning that meets the needs of the impacted communities</w:t>
      </w:r>
      <w:r w:rsidR="00561D5A" w:rsidRPr="006242BB">
        <w:rPr>
          <w:rFonts w:ascii="Tahoma" w:hAnsi="Tahoma" w:cs="Tahoma"/>
          <w:sz w:val="24"/>
          <w:szCs w:val="24"/>
        </w:rPr>
        <w:t>.</w:t>
      </w:r>
      <w:r w:rsidR="00992D7D" w:rsidRPr="006242BB">
        <w:rPr>
          <w:rFonts w:ascii="Tahoma" w:hAnsi="Tahoma" w:cs="Tahoma"/>
          <w:sz w:val="24"/>
          <w:szCs w:val="24"/>
        </w:rPr>
        <w:t xml:space="preserve"> </w:t>
      </w:r>
      <w:r w:rsidR="00AD6B86">
        <w:rPr>
          <w:rFonts w:ascii="Tahoma" w:hAnsi="Tahoma" w:cs="Tahoma"/>
          <w:sz w:val="24"/>
          <w:szCs w:val="24"/>
        </w:rPr>
        <w:t xml:space="preserve">The default model for regulatory permitting staff is a for-profit development or similar projects. Training and examples of alternative models should be made available to permitting staff to demonstrate how </w:t>
      </w:r>
      <w:r w:rsidR="005658C3">
        <w:rPr>
          <w:rFonts w:ascii="Tahoma" w:hAnsi="Tahoma" w:cs="Tahoma"/>
          <w:sz w:val="24"/>
          <w:szCs w:val="24"/>
        </w:rPr>
        <w:t xml:space="preserve">public agency </w:t>
      </w:r>
      <w:r w:rsidR="00AD6B86">
        <w:rPr>
          <w:rFonts w:ascii="Tahoma" w:hAnsi="Tahoma" w:cs="Tahoma"/>
          <w:sz w:val="24"/>
          <w:szCs w:val="24"/>
        </w:rPr>
        <w:t>projects that protect lives and property can also benefit the environment in the long-term. Cost should be an important consideration when evaluating mitigation</w:t>
      </w:r>
      <w:r w:rsidR="00F62BB2">
        <w:rPr>
          <w:rFonts w:ascii="Tahoma" w:hAnsi="Tahoma" w:cs="Tahoma"/>
          <w:sz w:val="24"/>
          <w:szCs w:val="24"/>
        </w:rPr>
        <w:t xml:space="preserve"> for flood protection projects that may have long-term benefits that are not realized within the initial evaluation period.</w:t>
      </w:r>
      <w:r w:rsidR="00AD6B86">
        <w:rPr>
          <w:rFonts w:ascii="Tahoma" w:hAnsi="Tahoma" w:cs="Tahoma"/>
          <w:sz w:val="24"/>
          <w:szCs w:val="24"/>
        </w:rPr>
        <w:t xml:space="preserve"> </w:t>
      </w:r>
      <w:r w:rsidR="008730E2" w:rsidRPr="006242BB">
        <w:rPr>
          <w:rFonts w:ascii="Tahoma" w:hAnsi="Tahoma" w:cs="Tahoma"/>
          <w:sz w:val="24"/>
          <w:szCs w:val="24"/>
        </w:rPr>
        <w:t>Unaffordable mitigation or permitting requirements are</w:t>
      </w:r>
      <w:r w:rsidR="00F62BB2">
        <w:rPr>
          <w:rFonts w:ascii="Tahoma" w:hAnsi="Tahoma" w:cs="Tahoma"/>
          <w:sz w:val="24"/>
          <w:szCs w:val="24"/>
        </w:rPr>
        <w:t>, in essence,</w:t>
      </w:r>
      <w:r w:rsidR="008730E2" w:rsidRPr="006242BB">
        <w:rPr>
          <w:rFonts w:ascii="Tahoma" w:hAnsi="Tahoma" w:cs="Tahoma"/>
          <w:sz w:val="24"/>
          <w:szCs w:val="24"/>
        </w:rPr>
        <w:t xml:space="preserve"> a denial of the project</w:t>
      </w:r>
      <w:r w:rsidR="00DC200A">
        <w:rPr>
          <w:rFonts w:ascii="Tahoma" w:hAnsi="Tahoma" w:cs="Tahoma"/>
          <w:sz w:val="24"/>
          <w:szCs w:val="24"/>
        </w:rPr>
        <w:t>,</w:t>
      </w:r>
      <w:r w:rsidR="008730E2" w:rsidRPr="006242BB">
        <w:rPr>
          <w:rFonts w:ascii="Tahoma" w:hAnsi="Tahoma" w:cs="Tahoma"/>
          <w:sz w:val="24"/>
          <w:szCs w:val="24"/>
        </w:rPr>
        <w:t xml:space="preserve"> and </w:t>
      </w:r>
      <w:r w:rsidR="004613D4">
        <w:rPr>
          <w:rFonts w:ascii="Tahoma" w:hAnsi="Tahoma" w:cs="Tahoma"/>
          <w:sz w:val="24"/>
          <w:szCs w:val="24"/>
        </w:rPr>
        <w:t>unnecessary when considering that public agencies involved in flood risk reduction, unlike for-profit developers, remain intimately involved with their projects and the landscape for the long term and are as vested in the success of the mitigation as the resource agencies. M</w:t>
      </w:r>
      <w:r w:rsidR="00F62BB2">
        <w:rPr>
          <w:rFonts w:ascii="Tahoma" w:hAnsi="Tahoma" w:cs="Tahoma"/>
          <w:sz w:val="24"/>
          <w:szCs w:val="24"/>
        </w:rPr>
        <w:t xml:space="preserve">itigating climatic extremes, such as </w:t>
      </w:r>
      <w:r w:rsidR="008730E2" w:rsidRPr="006242BB">
        <w:rPr>
          <w:rFonts w:ascii="Tahoma" w:hAnsi="Tahoma" w:cs="Tahoma"/>
          <w:sz w:val="24"/>
          <w:szCs w:val="24"/>
        </w:rPr>
        <w:t>flood</w:t>
      </w:r>
      <w:r w:rsidR="00F62BB2">
        <w:rPr>
          <w:rFonts w:ascii="Tahoma" w:hAnsi="Tahoma" w:cs="Tahoma"/>
          <w:sz w:val="24"/>
          <w:szCs w:val="24"/>
        </w:rPr>
        <w:t>ing</w:t>
      </w:r>
      <w:r w:rsidR="00063212">
        <w:rPr>
          <w:rFonts w:ascii="Tahoma" w:hAnsi="Tahoma" w:cs="Tahoma"/>
          <w:sz w:val="24"/>
          <w:szCs w:val="24"/>
        </w:rPr>
        <w:t>,</w:t>
      </w:r>
      <w:r w:rsidR="008730E2" w:rsidRPr="006242BB">
        <w:rPr>
          <w:rFonts w:ascii="Tahoma" w:hAnsi="Tahoma" w:cs="Tahoma"/>
          <w:sz w:val="24"/>
          <w:szCs w:val="24"/>
        </w:rPr>
        <w:t xml:space="preserve"> should be a</w:t>
      </w:r>
      <w:r w:rsidR="00F62BB2">
        <w:rPr>
          <w:rFonts w:ascii="Tahoma" w:hAnsi="Tahoma" w:cs="Tahoma"/>
          <w:sz w:val="24"/>
          <w:szCs w:val="24"/>
        </w:rPr>
        <w:t>n additional</w:t>
      </w:r>
      <w:r w:rsidR="008730E2" w:rsidRPr="006242BB">
        <w:rPr>
          <w:rFonts w:ascii="Tahoma" w:hAnsi="Tahoma" w:cs="Tahoma"/>
          <w:sz w:val="24"/>
          <w:szCs w:val="24"/>
        </w:rPr>
        <w:t xml:space="preserve"> goal of the permitting agencies.</w:t>
      </w:r>
      <w:r w:rsidR="00E54217">
        <w:rPr>
          <w:rFonts w:ascii="Tahoma" w:hAnsi="Tahoma" w:cs="Tahoma"/>
          <w:sz w:val="24"/>
          <w:szCs w:val="24"/>
        </w:rPr>
        <w:br/>
      </w:r>
      <w:r w:rsidR="008730E2" w:rsidRPr="00E54217">
        <w:rPr>
          <w:rFonts w:ascii="Tahoma" w:hAnsi="Tahoma" w:cs="Tahoma"/>
          <w:sz w:val="24"/>
          <w:szCs w:val="24"/>
        </w:rPr>
        <w:t xml:space="preserve"> </w:t>
      </w:r>
      <w:r w:rsidR="008730E2" w:rsidRPr="006242BB">
        <w:rPr>
          <w:rFonts w:ascii="Tahoma" w:hAnsi="Tahoma" w:cs="Tahoma"/>
          <w:sz w:val="24"/>
          <w:szCs w:val="24"/>
        </w:rPr>
        <w:t xml:space="preserve"> </w:t>
      </w:r>
    </w:p>
    <w:p w14:paraId="49901B3F" w14:textId="777C3940" w:rsidR="00992D7D" w:rsidRPr="00512757" w:rsidRDefault="00992D7D" w:rsidP="004A5B27">
      <w:pPr>
        <w:pStyle w:val="ListParagraph"/>
        <w:numPr>
          <w:ilvl w:val="0"/>
          <w:numId w:val="4"/>
        </w:numPr>
        <w:spacing w:before="100" w:beforeAutospacing="1" w:after="100" w:afterAutospacing="1"/>
        <w:rPr>
          <w:rFonts w:ascii="Tahoma" w:hAnsi="Tahoma" w:cs="Tahoma"/>
          <w:sz w:val="24"/>
          <w:szCs w:val="24"/>
        </w:rPr>
      </w:pPr>
      <w:r w:rsidRPr="00207858">
        <w:rPr>
          <w:rFonts w:ascii="Tahoma" w:hAnsi="Tahoma" w:cs="Tahoma"/>
          <w:i/>
          <w:iCs/>
          <w:sz w:val="24"/>
          <w:szCs w:val="24"/>
          <w:u w:val="single"/>
        </w:rPr>
        <w:t xml:space="preserve">Flood Districts Need to Have Greater Financial </w:t>
      </w:r>
      <w:r w:rsidR="00345EB7" w:rsidRPr="00207858">
        <w:rPr>
          <w:rFonts w:ascii="Tahoma" w:hAnsi="Tahoma" w:cs="Tahoma"/>
          <w:i/>
          <w:iCs/>
          <w:sz w:val="24"/>
          <w:szCs w:val="24"/>
          <w:u w:val="single"/>
        </w:rPr>
        <w:t xml:space="preserve">Resources and </w:t>
      </w:r>
      <w:r w:rsidRPr="00207858">
        <w:rPr>
          <w:rFonts w:ascii="Tahoma" w:hAnsi="Tahoma" w:cs="Tahoma"/>
          <w:i/>
          <w:iCs/>
          <w:sz w:val="24"/>
          <w:szCs w:val="24"/>
          <w:u w:val="single"/>
        </w:rPr>
        <w:t>Flexibility:</w:t>
      </w:r>
      <w:r w:rsidRPr="00992D7D">
        <w:rPr>
          <w:rFonts w:ascii="Tahoma" w:hAnsi="Tahoma" w:cs="Tahoma"/>
          <w:sz w:val="24"/>
          <w:szCs w:val="24"/>
        </w:rPr>
        <w:t xml:space="preserve"> </w:t>
      </w:r>
      <w:r>
        <w:rPr>
          <w:rFonts w:ascii="Tahoma" w:hAnsi="Tahoma" w:cs="Tahoma"/>
          <w:sz w:val="24"/>
          <w:szCs w:val="24"/>
        </w:rPr>
        <w:t>Most flood districts are limited in funding to a portion of property taxes and subject to Proposition 13 and Proposition 218 restrictions</w:t>
      </w:r>
      <w:r w:rsidR="0076604F">
        <w:rPr>
          <w:rFonts w:ascii="Tahoma" w:hAnsi="Tahoma" w:cs="Tahoma"/>
          <w:sz w:val="24"/>
          <w:szCs w:val="24"/>
        </w:rPr>
        <w:t>. These factors</w:t>
      </w:r>
      <w:r>
        <w:rPr>
          <w:rFonts w:ascii="Tahoma" w:hAnsi="Tahoma" w:cs="Tahoma"/>
          <w:sz w:val="24"/>
          <w:szCs w:val="24"/>
        </w:rPr>
        <w:t xml:space="preserve"> limit their ability to increase funding to cover the costs of </w:t>
      </w:r>
      <w:r w:rsidR="0076604F">
        <w:rPr>
          <w:rFonts w:ascii="Tahoma" w:hAnsi="Tahoma" w:cs="Tahoma"/>
          <w:sz w:val="24"/>
          <w:szCs w:val="24"/>
        </w:rPr>
        <w:t xml:space="preserve">implementing </w:t>
      </w:r>
      <w:r>
        <w:rPr>
          <w:rFonts w:ascii="Tahoma" w:hAnsi="Tahoma" w:cs="Tahoma"/>
          <w:sz w:val="24"/>
          <w:szCs w:val="24"/>
        </w:rPr>
        <w:t xml:space="preserve">flood resiliency projects and </w:t>
      </w:r>
      <w:r w:rsidR="0076604F">
        <w:rPr>
          <w:rFonts w:ascii="Tahoma" w:hAnsi="Tahoma" w:cs="Tahoma"/>
          <w:sz w:val="24"/>
          <w:szCs w:val="24"/>
        </w:rPr>
        <w:t xml:space="preserve">their </w:t>
      </w:r>
      <w:r>
        <w:rPr>
          <w:rFonts w:ascii="Tahoma" w:hAnsi="Tahoma" w:cs="Tahoma"/>
          <w:sz w:val="24"/>
          <w:szCs w:val="24"/>
        </w:rPr>
        <w:t xml:space="preserve">long-term operation and maintenance costs. Because there is a fixed </w:t>
      </w:r>
      <w:r>
        <w:rPr>
          <w:rFonts w:ascii="Tahoma" w:hAnsi="Tahoma" w:cs="Tahoma"/>
          <w:sz w:val="24"/>
          <w:szCs w:val="24"/>
        </w:rPr>
        <w:lastRenderedPageBreak/>
        <w:t xml:space="preserve">amount of funds available, this severely limits that ability of flood districts to borrow funds and facilitate larger projects. This also means that some zones within the district are not only </w:t>
      </w:r>
      <w:r w:rsidR="00207858">
        <w:rPr>
          <w:rFonts w:ascii="Tahoma" w:hAnsi="Tahoma" w:cs="Tahoma"/>
          <w:sz w:val="24"/>
          <w:szCs w:val="24"/>
        </w:rPr>
        <w:t>underfunded but</w:t>
      </w:r>
      <w:r>
        <w:rPr>
          <w:rFonts w:ascii="Tahoma" w:hAnsi="Tahoma" w:cs="Tahoma"/>
          <w:sz w:val="24"/>
          <w:szCs w:val="24"/>
        </w:rPr>
        <w:t xml:space="preserve"> </w:t>
      </w:r>
      <w:r w:rsidR="00502004">
        <w:rPr>
          <w:rFonts w:ascii="Tahoma" w:hAnsi="Tahoma" w:cs="Tahoma"/>
          <w:sz w:val="24"/>
          <w:szCs w:val="24"/>
        </w:rPr>
        <w:t xml:space="preserve">may </w:t>
      </w:r>
      <w:r>
        <w:rPr>
          <w:rFonts w:ascii="Tahoma" w:hAnsi="Tahoma" w:cs="Tahoma"/>
          <w:sz w:val="24"/>
          <w:szCs w:val="24"/>
        </w:rPr>
        <w:t xml:space="preserve">have no funds at all. </w:t>
      </w:r>
      <w:r w:rsidR="0004312D">
        <w:rPr>
          <w:rFonts w:ascii="Tahoma" w:hAnsi="Tahoma" w:cs="Tahoma"/>
          <w:sz w:val="24"/>
          <w:szCs w:val="24"/>
        </w:rPr>
        <w:t>Developing a proactive, asset management plan is not always possible due to these funding limitations</w:t>
      </w:r>
      <w:r w:rsidR="004A5B27">
        <w:rPr>
          <w:rFonts w:ascii="Tahoma" w:hAnsi="Tahoma" w:cs="Tahoma"/>
          <w:sz w:val="24"/>
          <w:szCs w:val="24"/>
        </w:rPr>
        <w:t>. Current f</w:t>
      </w:r>
      <w:r w:rsidR="004A5B27" w:rsidRPr="004A5B27">
        <w:rPr>
          <w:rFonts w:ascii="Tahoma" w:hAnsi="Tahoma" w:cs="Tahoma"/>
          <w:sz w:val="24"/>
          <w:szCs w:val="24"/>
        </w:rPr>
        <w:t>unding limitations</w:t>
      </w:r>
      <w:r w:rsidR="004A5B27">
        <w:rPr>
          <w:rFonts w:ascii="Tahoma" w:hAnsi="Tahoma" w:cs="Tahoma"/>
          <w:sz w:val="24"/>
          <w:szCs w:val="24"/>
        </w:rPr>
        <w:t xml:space="preserve"> </w:t>
      </w:r>
      <w:r w:rsidR="0076604F">
        <w:rPr>
          <w:rFonts w:ascii="Tahoma" w:hAnsi="Tahoma" w:cs="Tahoma"/>
          <w:sz w:val="24"/>
          <w:szCs w:val="24"/>
        </w:rPr>
        <w:t>circumstances</w:t>
      </w:r>
      <w:r w:rsidR="0004312D">
        <w:rPr>
          <w:rFonts w:ascii="Tahoma" w:hAnsi="Tahoma" w:cs="Tahoma"/>
          <w:sz w:val="24"/>
          <w:szCs w:val="24"/>
        </w:rPr>
        <w:t xml:space="preserve"> encourage reactive maintenance and project development.</w:t>
      </w:r>
      <w:r>
        <w:rPr>
          <w:rFonts w:ascii="Tahoma" w:hAnsi="Tahoma" w:cs="Tahoma"/>
          <w:sz w:val="24"/>
          <w:szCs w:val="24"/>
          <w:u w:val="single"/>
        </w:rPr>
        <w:t xml:space="preserve"> </w:t>
      </w:r>
      <w:r w:rsidR="008B142A">
        <w:rPr>
          <w:rFonts w:ascii="Tahoma" w:hAnsi="Tahoma" w:cs="Tahoma"/>
          <w:sz w:val="24"/>
          <w:szCs w:val="24"/>
          <w:u w:val="single"/>
        </w:rPr>
        <w:br/>
      </w:r>
    </w:p>
    <w:p w14:paraId="1C5EFAB9" w14:textId="59D8F244" w:rsidR="00A20B4F" w:rsidRDefault="00561D5A" w:rsidP="00A25EDD">
      <w:pPr>
        <w:pStyle w:val="ListParagraph"/>
        <w:numPr>
          <w:ilvl w:val="0"/>
          <w:numId w:val="4"/>
        </w:numPr>
        <w:spacing w:before="100" w:beforeAutospacing="1" w:after="100" w:afterAutospacing="1"/>
        <w:rPr>
          <w:rFonts w:ascii="Tahoma" w:hAnsi="Tahoma" w:cs="Tahoma"/>
          <w:sz w:val="24"/>
          <w:szCs w:val="24"/>
        </w:rPr>
      </w:pPr>
      <w:r w:rsidRPr="00207858">
        <w:rPr>
          <w:rFonts w:ascii="Tahoma" w:hAnsi="Tahoma" w:cs="Tahoma"/>
          <w:i/>
          <w:iCs/>
          <w:sz w:val="24"/>
          <w:szCs w:val="24"/>
          <w:u w:val="single"/>
        </w:rPr>
        <w:t>Many Disadvantaged Communities are Disproportionately Impacted:</w:t>
      </w:r>
      <w:r w:rsidRPr="00512757">
        <w:rPr>
          <w:rFonts w:ascii="Tahoma" w:hAnsi="Tahoma" w:cs="Tahoma"/>
          <w:sz w:val="24"/>
          <w:szCs w:val="24"/>
        </w:rPr>
        <w:t xml:space="preserve"> </w:t>
      </w:r>
      <w:r w:rsidR="009C1FB5" w:rsidRPr="00512757">
        <w:rPr>
          <w:rFonts w:ascii="Tahoma" w:hAnsi="Tahoma" w:cs="Tahoma"/>
          <w:sz w:val="24"/>
          <w:szCs w:val="24"/>
        </w:rPr>
        <w:t xml:space="preserve">Flooding and sea level rise will disproportionately impact low-lying areas as climate extremes intensify. </w:t>
      </w:r>
      <w:r w:rsidR="00A20B4F" w:rsidRPr="00512757">
        <w:rPr>
          <w:rFonts w:ascii="Tahoma" w:hAnsi="Tahoma" w:cs="Tahoma"/>
          <w:sz w:val="24"/>
          <w:szCs w:val="24"/>
        </w:rPr>
        <w:t>Many low-lying areas also coincide with disadvantaged</w:t>
      </w:r>
      <w:r w:rsidRPr="00512757">
        <w:rPr>
          <w:rFonts w:ascii="Tahoma" w:hAnsi="Tahoma" w:cs="Tahoma"/>
          <w:sz w:val="24"/>
          <w:szCs w:val="24"/>
        </w:rPr>
        <w:t xml:space="preserve"> or underrepresented </w:t>
      </w:r>
      <w:r w:rsidR="00A20B4F" w:rsidRPr="00512757">
        <w:rPr>
          <w:rFonts w:ascii="Tahoma" w:hAnsi="Tahoma" w:cs="Tahoma"/>
          <w:sz w:val="24"/>
          <w:szCs w:val="24"/>
        </w:rPr>
        <w:t>communities</w:t>
      </w:r>
      <w:r w:rsidR="009C1FB5" w:rsidRPr="00512757">
        <w:rPr>
          <w:rFonts w:ascii="Tahoma" w:hAnsi="Tahoma" w:cs="Tahoma"/>
          <w:sz w:val="24"/>
          <w:szCs w:val="24"/>
        </w:rPr>
        <w:t xml:space="preserve">. </w:t>
      </w:r>
      <w:r w:rsidR="0074276B" w:rsidRPr="00A04591">
        <w:rPr>
          <w:rFonts w:ascii="Tahoma" w:hAnsi="Tahoma" w:cs="Tahoma"/>
          <w:sz w:val="24"/>
          <w:szCs w:val="24"/>
        </w:rPr>
        <w:t>The ability to borrow funds for projects in these areas are usually more limited</w:t>
      </w:r>
      <w:r w:rsidR="0074276B">
        <w:rPr>
          <w:rFonts w:ascii="Tahoma" w:hAnsi="Tahoma" w:cs="Tahoma"/>
          <w:sz w:val="24"/>
          <w:szCs w:val="24"/>
        </w:rPr>
        <w:t>, particularly if little or no property tax revenue allocated for flood protection is received from the flood zone</w:t>
      </w:r>
      <w:r w:rsidR="0074276B" w:rsidRPr="00A04591">
        <w:rPr>
          <w:rFonts w:ascii="Tahoma" w:hAnsi="Tahoma" w:cs="Tahoma"/>
          <w:sz w:val="24"/>
          <w:szCs w:val="24"/>
        </w:rPr>
        <w:t>. Projects providing flood risk reduction in low-lying and/or disadvantaged community areas should be given priority</w:t>
      </w:r>
      <w:r w:rsidR="006D66C2">
        <w:rPr>
          <w:rFonts w:ascii="Tahoma" w:hAnsi="Tahoma" w:cs="Tahoma"/>
          <w:sz w:val="24"/>
          <w:szCs w:val="24"/>
        </w:rPr>
        <w:t xml:space="preserve"> and expedited and streamlined permitting should be provided for timely project implementation</w:t>
      </w:r>
      <w:r w:rsidR="0074276B">
        <w:rPr>
          <w:rFonts w:ascii="Tahoma" w:hAnsi="Tahoma" w:cs="Tahoma"/>
          <w:sz w:val="24"/>
          <w:szCs w:val="24"/>
        </w:rPr>
        <w:t>. Funding for lower property tax areas or areas that receive no flood protection funds may not have the ability to finance projects or to contribute to matching funds.</w:t>
      </w:r>
      <w:r w:rsidR="00992D7D">
        <w:rPr>
          <w:rFonts w:ascii="Tahoma" w:hAnsi="Tahoma" w:cs="Tahoma"/>
          <w:sz w:val="24"/>
          <w:szCs w:val="24"/>
        </w:rPr>
        <w:t xml:space="preserve"> </w:t>
      </w:r>
      <w:r w:rsidR="0074276B">
        <w:rPr>
          <w:rFonts w:ascii="Tahoma" w:hAnsi="Tahoma" w:cs="Tahoma"/>
          <w:sz w:val="24"/>
          <w:szCs w:val="24"/>
        </w:rPr>
        <w:t xml:space="preserve">Likewise, </w:t>
      </w:r>
      <w:r w:rsidR="007E4049">
        <w:rPr>
          <w:rFonts w:ascii="Tahoma" w:hAnsi="Tahoma" w:cs="Tahoma"/>
          <w:sz w:val="24"/>
          <w:szCs w:val="24"/>
        </w:rPr>
        <w:t xml:space="preserve">for disadvantages </w:t>
      </w:r>
      <w:proofErr w:type="gramStart"/>
      <w:r w:rsidR="007E4049">
        <w:rPr>
          <w:rFonts w:ascii="Tahoma" w:hAnsi="Tahoma" w:cs="Tahoma"/>
          <w:sz w:val="24"/>
          <w:szCs w:val="24"/>
        </w:rPr>
        <w:t>communities</w:t>
      </w:r>
      <w:r w:rsidR="00DC200A">
        <w:rPr>
          <w:rFonts w:ascii="Tahoma" w:hAnsi="Tahoma" w:cs="Tahoma"/>
          <w:sz w:val="24"/>
          <w:szCs w:val="24"/>
        </w:rPr>
        <w:t>,</w:t>
      </w:r>
      <w:r w:rsidR="007E4049">
        <w:rPr>
          <w:rFonts w:ascii="Tahoma" w:hAnsi="Tahoma" w:cs="Tahoma"/>
          <w:sz w:val="24"/>
          <w:szCs w:val="24"/>
        </w:rPr>
        <w:t xml:space="preserve">  </w:t>
      </w:r>
      <w:r w:rsidR="0074276B">
        <w:rPr>
          <w:rFonts w:ascii="Tahoma" w:hAnsi="Tahoma" w:cs="Tahoma"/>
          <w:sz w:val="24"/>
          <w:szCs w:val="24"/>
        </w:rPr>
        <w:t>low</w:t>
      </w:r>
      <w:proofErr w:type="gramEnd"/>
      <w:r w:rsidR="0074276B">
        <w:rPr>
          <w:rFonts w:ascii="Tahoma" w:hAnsi="Tahoma" w:cs="Tahoma"/>
          <w:sz w:val="24"/>
          <w:szCs w:val="24"/>
        </w:rPr>
        <w:t>-lying areas near the Bay margin</w:t>
      </w:r>
      <w:r w:rsidR="00DC200A">
        <w:rPr>
          <w:rFonts w:ascii="Tahoma" w:hAnsi="Tahoma" w:cs="Tahoma"/>
          <w:sz w:val="24"/>
          <w:szCs w:val="24"/>
        </w:rPr>
        <w:t>,</w:t>
      </w:r>
      <w:r w:rsidR="0074276B">
        <w:rPr>
          <w:rFonts w:ascii="Tahoma" w:hAnsi="Tahoma" w:cs="Tahoma"/>
          <w:sz w:val="24"/>
          <w:szCs w:val="24"/>
        </w:rPr>
        <w:t xml:space="preserve"> or </w:t>
      </w:r>
      <w:r w:rsidR="00304582">
        <w:rPr>
          <w:rFonts w:ascii="Tahoma" w:hAnsi="Tahoma" w:cs="Tahoma"/>
          <w:sz w:val="24"/>
          <w:szCs w:val="24"/>
        </w:rPr>
        <w:t xml:space="preserve">other </w:t>
      </w:r>
      <w:r w:rsidR="0074276B">
        <w:rPr>
          <w:rFonts w:ascii="Tahoma" w:hAnsi="Tahoma" w:cs="Tahoma"/>
          <w:sz w:val="24"/>
          <w:szCs w:val="24"/>
        </w:rPr>
        <w:t>coast</w:t>
      </w:r>
      <w:r w:rsidR="00304582">
        <w:rPr>
          <w:rFonts w:ascii="Tahoma" w:hAnsi="Tahoma" w:cs="Tahoma"/>
          <w:sz w:val="24"/>
          <w:szCs w:val="24"/>
        </w:rPr>
        <w:t>al</w:t>
      </w:r>
      <w:r w:rsidR="0074276B">
        <w:rPr>
          <w:rFonts w:ascii="Tahoma" w:hAnsi="Tahoma" w:cs="Tahoma"/>
          <w:sz w:val="24"/>
          <w:szCs w:val="24"/>
        </w:rPr>
        <w:t xml:space="preserve"> c</w:t>
      </w:r>
      <w:r w:rsidR="009C1FB5" w:rsidRPr="00512757">
        <w:rPr>
          <w:rFonts w:ascii="Tahoma" w:hAnsi="Tahoma" w:cs="Tahoma"/>
          <w:sz w:val="24"/>
          <w:szCs w:val="24"/>
        </w:rPr>
        <w:t>ommunit</w:t>
      </w:r>
      <w:r w:rsidR="00304582">
        <w:rPr>
          <w:rFonts w:ascii="Tahoma" w:hAnsi="Tahoma" w:cs="Tahoma"/>
          <w:sz w:val="24"/>
          <w:szCs w:val="24"/>
        </w:rPr>
        <w:t>ies,</w:t>
      </w:r>
      <w:r w:rsidR="009C1FB5" w:rsidRPr="00512757">
        <w:rPr>
          <w:rFonts w:ascii="Tahoma" w:hAnsi="Tahoma" w:cs="Tahoma"/>
          <w:sz w:val="24"/>
          <w:szCs w:val="24"/>
        </w:rPr>
        <w:t xml:space="preserve"> retreat</w:t>
      </w:r>
      <w:r w:rsidR="007E4049">
        <w:rPr>
          <w:rFonts w:ascii="Tahoma" w:hAnsi="Tahoma" w:cs="Tahoma"/>
          <w:sz w:val="24"/>
          <w:szCs w:val="24"/>
        </w:rPr>
        <w:t xml:space="preserve"> may not be an option due to </w:t>
      </w:r>
      <w:r w:rsidR="00304582">
        <w:rPr>
          <w:rFonts w:ascii="Tahoma" w:hAnsi="Tahoma" w:cs="Tahoma"/>
          <w:sz w:val="24"/>
          <w:szCs w:val="24"/>
        </w:rPr>
        <w:t xml:space="preserve">an </w:t>
      </w:r>
      <w:r w:rsidR="007E4049">
        <w:rPr>
          <w:rFonts w:ascii="Tahoma" w:hAnsi="Tahoma" w:cs="Tahoma"/>
          <w:sz w:val="24"/>
          <w:szCs w:val="24"/>
        </w:rPr>
        <w:t>inability to find other affordable housing.  Therefore</w:t>
      </w:r>
      <w:r w:rsidR="00304582">
        <w:rPr>
          <w:rFonts w:ascii="Tahoma" w:hAnsi="Tahoma" w:cs="Tahoma"/>
          <w:sz w:val="24"/>
          <w:szCs w:val="24"/>
        </w:rPr>
        <w:t>,</w:t>
      </w:r>
      <w:r w:rsidR="007E4049">
        <w:rPr>
          <w:rFonts w:ascii="Tahoma" w:hAnsi="Tahoma" w:cs="Tahoma"/>
          <w:sz w:val="24"/>
          <w:szCs w:val="24"/>
        </w:rPr>
        <w:t xml:space="preserve"> flood protection solution</w:t>
      </w:r>
      <w:r w:rsidR="00A132BB">
        <w:rPr>
          <w:rFonts w:ascii="Tahoma" w:hAnsi="Tahoma" w:cs="Tahoma"/>
          <w:sz w:val="24"/>
          <w:szCs w:val="24"/>
        </w:rPr>
        <w:t>s</w:t>
      </w:r>
      <w:r w:rsidR="007E4049">
        <w:rPr>
          <w:rFonts w:ascii="Tahoma" w:hAnsi="Tahoma" w:cs="Tahoma"/>
          <w:sz w:val="24"/>
          <w:szCs w:val="24"/>
        </w:rPr>
        <w:t xml:space="preserve"> </w:t>
      </w:r>
      <w:r w:rsidR="00304582">
        <w:rPr>
          <w:rFonts w:ascii="Tahoma" w:hAnsi="Tahoma" w:cs="Tahoma"/>
          <w:sz w:val="24"/>
          <w:szCs w:val="24"/>
        </w:rPr>
        <w:t>for</w:t>
      </w:r>
      <w:r w:rsidR="007E4049">
        <w:rPr>
          <w:rFonts w:ascii="Tahoma" w:hAnsi="Tahoma" w:cs="Tahoma"/>
          <w:sz w:val="24"/>
          <w:szCs w:val="24"/>
        </w:rPr>
        <w:t xml:space="preserve"> disadvantaged communit</w:t>
      </w:r>
      <w:r w:rsidR="00A132BB">
        <w:rPr>
          <w:rFonts w:ascii="Tahoma" w:hAnsi="Tahoma" w:cs="Tahoma"/>
          <w:sz w:val="24"/>
          <w:szCs w:val="24"/>
        </w:rPr>
        <w:t>ies</w:t>
      </w:r>
      <w:r w:rsidR="007E4049">
        <w:rPr>
          <w:rFonts w:ascii="Tahoma" w:hAnsi="Tahoma" w:cs="Tahoma"/>
          <w:sz w:val="24"/>
          <w:szCs w:val="24"/>
        </w:rPr>
        <w:t xml:space="preserve"> must </w:t>
      </w:r>
      <w:proofErr w:type="gramStart"/>
      <w:r w:rsidR="007E4049">
        <w:rPr>
          <w:rFonts w:ascii="Tahoma" w:hAnsi="Tahoma" w:cs="Tahoma"/>
          <w:sz w:val="24"/>
          <w:szCs w:val="24"/>
        </w:rPr>
        <w:t>take into account</w:t>
      </w:r>
      <w:proofErr w:type="gramEnd"/>
      <w:r w:rsidR="007E4049">
        <w:rPr>
          <w:rFonts w:ascii="Tahoma" w:hAnsi="Tahoma" w:cs="Tahoma"/>
          <w:sz w:val="24"/>
          <w:szCs w:val="24"/>
        </w:rPr>
        <w:t xml:space="preserve"> their limited financial </w:t>
      </w:r>
      <w:r w:rsidR="00A132BB">
        <w:rPr>
          <w:rFonts w:ascii="Tahoma" w:hAnsi="Tahoma" w:cs="Tahoma"/>
          <w:sz w:val="24"/>
          <w:szCs w:val="24"/>
        </w:rPr>
        <w:t>abilities</w:t>
      </w:r>
      <w:r w:rsidR="0074276B">
        <w:rPr>
          <w:rFonts w:ascii="Tahoma" w:hAnsi="Tahoma" w:cs="Tahoma"/>
          <w:sz w:val="24"/>
          <w:szCs w:val="24"/>
        </w:rPr>
        <w:t xml:space="preserve">. </w:t>
      </w:r>
    </w:p>
    <w:p w14:paraId="0D11F385" w14:textId="77777777" w:rsidR="00A25EDD" w:rsidRDefault="00A25EDD" w:rsidP="00A25EDD">
      <w:pPr>
        <w:pStyle w:val="ListParagraph"/>
        <w:spacing w:before="100" w:beforeAutospacing="1" w:after="100" w:afterAutospacing="1"/>
        <w:rPr>
          <w:rFonts w:ascii="Tahoma" w:hAnsi="Tahoma" w:cs="Tahoma"/>
          <w:sz w:val="24"/>
          <w:szCs w:val="24"/>
        </w:rPr>
      </w:pPr>
    </w:p>
    <w:p w14:paraId="57D30DE1" w14:textId="72D2F630" w:rsidR="002A7363" w:rsidRPr="00DB72E2" w:rsidRDefault="002A7363" w:rsidP="00A20B4F">
      <w:pPr>
        <w:pStyle w:val="ListParagraph"/>
        <w:numPr>
          <w:ilvl w:val="0"/>
          <w:numId w:val="4"/>
        </w:numPr>
        <w:tabs>
          <w:tab w:val="num" w:pos="720"/>
        </w:tabs>
        <w:spacing w:before="100" w:beforeAutospacing="1" w:after="100" w:afterAutospacing="1"/>
        <w:rPr>
          <w:rFonts w:ascii="Tahoma" w:eastAsia="Times New Roman" w:hAnsi="Tahoma" w:cs="Tahoma"/>
          <w:color w:val="000000"/>
          <w:sz w:val="24"/>
          <w:szCs w:val="24"/>
        </w:rPr>
      </w:pPr>
      <w:r w:rsidRPr="00207858">
        <w:rPr>
          <w:rFonts w:ascii="Tahoma" w:hAnsi="Tahoma" w:cs="Tahoma"/>
          <w:i/>
          <w:iCs/>
          <w:sz w:val="24"/>
          <w:szCs w:val="24"/>
          <w:u w:val="single"/>
        </w:rPr>
        <w:t>Larger Projects Need to be Implemented Through Alliances</w:t>
      </w:r>
      <w:r w:rsidR="00063212" w:rsidRPr="00207858">
        <w:rPr>
          <w:rFonts w:ascii="Tahoma" w:hAnsi="Tahoma" w:cs="Tahoma"/>
          <w:i/>
          <w:iCs/>
          <w:sz w:val="24"/>
          <w:szCs w:val="24"/>
          <w:u w:val="single"/>
        </w:rPr>
        <w:t xml:space="preserve"> and Improved Land-Use Planning</w:t>
      </w:r>
      <w:r w:rsidRPr="00207858">
        <w:rPr>
          <w:rFonts w:ascii="Tahoma" w:hAnsi="Tahoma" w:cs="Tahoma"/>
          <w:i/>
          <w:iCs/>
          <w:sz w:val="24"/>
          <w:szCs w:val="24"/>
        </w:rPr>
        <w:t>:</w:t>
      </w:r>
      <w:r w:rsidRPr="00DB72E2">
        <w:rPr>
          <w:rFonts w:ascii="Tahoma" w:hAnsi="Tahoma" w:cs="Tahoma"/>
          <w:sz w:val="24"/>
          <w:szCs w:val="24"/>
        </w:rPr>
        <w:t xml:space="preserve"> </w:t>
      </w:r>
      <w:r w:rsidR="003A0911" w:rsidRPr="00DB72E2">
        <w:rPr>
          <w:rFonts w:ascii="Tahoma" w:hAnsi="Tahoma" w:cs="Tahoma"/>
          <w:sz w:val="24"/>
          <w:szCs w:val="24"/>
        </w:rPr>
        <w:t>Adapting to climat</w:t>
      </w:r>
      <w:r w:rsidR="00063212">
        <w:rPr>
          <w:rFonts w:ascii="Tahoma" w:hAnsi="Tahoma" w:cs="Tahoma"/>
          <w:sz w:val="24"/>
          <w:szCs w:val="24"/>
        </w:rPr>
        <w:t>ic</w:t>
      </w:r>
      <w:r w:rsidR="003A0911" w:rsidRPr="00DB72E2">
        <w:rPr>
          <w:rFonts w:ascii="Tahoma" w:hAnsi="Tahoma" w:cs="Tahoma"/>
          <w:sz w:val="24"/>
          <w:szCs w:val="24"/>
        </w:rPr>
        <w:t xml:space="preserve"> extremes can only be accomplished through careful coordination among multiple agencies, State and local governments, and the public</w:t>
      </w:r>
      <w:r w:rsidR="003A0911" w:rsidRPr="00DB72E2">
        <w:rPr>
          <w:rFonts w:ascii="Tahoma" w:eastAsia="Times New Roman" w:hAnsi="Tahoma" w:cs="Tahoma"/>
          <w:color w:val="000000"/>
          <w:sz w:val="24"/>
          <w:szCs w:val="24"/>
        </w:rPr>
        <w:t>.</w:t>
      </w:r>
      <w:r w:rsidRPr="00DB72E2">
        <w:rPr>
          <w:rFonts w:ascii="Tahoma" w:eastAsia="Times New Roman" w:hAnsi="Tahoma" w:cs="Tahoma"/>
          <w:color w:val="000000"/>
          <w:sz w:val="24"/>
          <w:szCs w:val="24"/>
        </w:rPr>
        <w:t xml:space="preserve"> </w:t>
      </w:r>
      <w:r w:rsidR="00DB72E2" w:rsidRPr="00DB72E2">
        <w:rPr>
          <w:rFonts w:ascii="Tahoma" w:eastAsia="Times New Roman" w:hAnsi="Tahoma" w:cs="Tahoma"/>
          <w:color w:val="000000"/>
          <w:sz w:val="24"/>
          <w:szCs w:val="24"/>
        </w:rPr>
        <w:t>Facilitation to enhance</w:t>
      </w:r>
      <w:r w:rsidR="00CE456A" w:rsidRPr="00DB72E2">
        <w:rPr>
          <w:rFonts w:ascii="Tahoma" w:eastAsia="Times New Roman" w:hAnsi="Tahoma" w:cs="Tahoma"/>
          <w:color w:val="000000"/>
          <w:sz w:val="24"/>
          <w:szCs w:val="24"/>
        </w:rPr>
        <w:t xml:space="preserve"> communication </w:t>
      </w:r>
      <w:r w:rsidR="00DB72E2" w:rsidRPr="00DB72E2">
        <w:rPr>
          <w:rFonts w:ascii="Tahoma" w:eastAsia="Times New Roman" w:hAnsi="Tahoma" w:cs="Tahoma"/>
          <w:color w:val="000000"/>
          <w:sz w:val="24"/>
          <w:szCs w:val="24"/>
        </w:rPr>
        <w:t xml:space="preserve">and coordination </w:t>
      </w:r>
      <w:r w:rsidR="00CE456A" w:rsidRPr="00DB72E2">
        <w:rPr>
          <w:rFonts w:ascii="Tahoma" w:eastAsia="Times New Roman" w:hAnsi="Tahoma" w:cs="Tahoma"/>
          <w:color w:val="000000"/>
          <w:sz w:val="24"/>
          <w:szCs w:val="24"/>
        </w:rPr>
        <w:t>among agencies</w:t>
      </w:r>
      <w:r w:rsidR="00DB72E2" w:rsidRPr="00DB72E2">
        <w:rPr>
          <w:rFonts w:ascii="Tahoma" w:eastAsia="Times New Roman" w:hAnsi="Tahoma" w:cs="Tahoma"/>
          <w:color w:val="000000"/>
          <w:sz w:val="24"/>
          <w:szCs w:val="24"/>
        </w:rPr>
        <w:t xml:space="preserve"> need</w:t>
      </w:r>
      <w:r w:rsidR="00186FB0">
        <w:rPr>
          <w:rFonts w:ascii="Tahoma" w:eastAsia="Times New Roman" w:hAnsi="Tahoma" w:cs="Tahoma"/>
          <w:color w:val="000000"/>
          <w:sz w:val="24"/>
          <w:szCs w:val="24"/>
        </w:rPr>
        <w:t>s</w:t>
      </w:r>
      <w:r w:rsidR="00DB72E2" w:rsidRPr="00DB72E2">
        <w:rPr>
          <w:rFonts w:ascii="Tahoma" w:eastAsia="Times New Roman" w:hAnsi="Tahoma" w:cs="Tahoma"/>
          <w:color w:val="000000"/>
          <w:sz w:val="24"/>
          <w:szCs w:val="24"/>
        </w:rPr>
        <w:t xml:space="preserve"> to be fostered</w:t>
      </w:r>
      <w:r w:rsidR="00063212">
        <w:rPr>
          <w:rFonts w:ascii="Tahoma" w:eastAsia="Times New Roman" w:hAnsi="Tahoma" w:cs="Tahoma"/>
          <w:color w:val="000000"/>
          <w:sz w:val="24"/>
          <w:szCs w:val="24"/>
        </w:rPr>
        <w:t xml:space="preserve"> by the highest levels of government</w:t>
      </w:r>
      <w:r w:rsidR="00DB72E2" w:rsidRPr="00DB72E2">
        <w:rPr>
          <w:rFonts w:ascii="Tahoma" w:eastAsia="Times New Roman" w:hAnsi="Tahoma" w:cs="Tahoma"/>
          <w:color w:val="000000"/>
          <w:sz w:val="24"/>
          <w:szCs w:val="24"/>
        </w:rPr>
        <w:t xml:space="preserve">. </w:t>
      </w:r>
      <w:r w:rsidR="00063212">
        <w:rPr>
          <w:rFonts w:ascii="Tahoma" w:eastAsia="Times New Roman" w:hAnsi="Tahoma" w:cs="Tahoma"/>
          <w:color w:val="000000"/>
          <w:sz w:val="24"/>
          <w:szCs w:val="24"/>
        </w:rPr>
        <w:t xml:space="preserve">Just as it is critical to plan for projected increases in population to allow for continued economic growth, it is also prudent to plan for enhanced flood protection, such as wider stream corridors, to create environmental and economic resiliency in communities. Growth and flood protection planning should be evaluated </w:t>
      </w:r>
      <w:proofErr w:type="gramStart"/>
      <w:r w:rsidR="00063212">
        <w:rPr>
          <w:rFonts w:ascii="Tahoma" w:eastAsia="Times New Roman" w:hAnsi="Tahoma" w:cs="Tahoma"/>
          <w:color w:val="000000"/>
          <w:sz w:val="24"/>
          <w:szCs w:val="24"/>
        </w:rPr>
        <w:t>equally</w:t>
      </w:r>
      <w:r w:rsidR="00BC205C">
        <w:rPr>
          <w:rFonts w:ascii="Tahoma" w:eastAsia="Times New Roman" w:hAnsi="Tahoma" w:cs="Tahoma"/>
          <w:color w:val="000000"/>
          <w:sz w:val="24"/>
          <w:szCs w:val="24"/>
        </w:rPr>
        <w:t>, and</w:t>
      </w:r>
      <w:proofErr w:type="gramEnd"/>
      <w:r w:rsidR="00BC205C">
        <w:rPr>
          <w:rFonts w:ascii="Tahoma" w:eastAsia="Times New Roman" w:hAnsi="Tahoma" w:cs="Tahoma"/>
          <w:color w:val="000000"/>
          <w:sz w:val="24"/>
          <w:szCs w:val="24"/>
        </w:rPr>
        <w:t xml:space="preserve"> p</w:t>
      </w:r>
      <w:r w:rsidR="00CC00C7">
        <w:rPr>
          <w:rFonts w:ascii="Tahoma" w:eastAsia="Times New Roman" w:hAnsi="Tahoma" w:cs="Tahoma"/>
          <w:color w:val="000000"/>
          <w:sz w:val="24"/>
          <w:szCs w:val="24"/>
        </w:rPr>
        <w:t xml:space="preserve">ermitting authorities across different entities should be coordinated to </w:t>
      </w:r>
      <w:r w:rsidR="00BC205C">
        <w:rPr>
          <w:rFonts w:ascii="Tahoma" w:eastAsia="Times New Roman" w:hAnsi="Tahoma" w:cs="Tahoma"/>
          <w:color w:val="000000"/>
          <w:sz w:val="24"/>
          <w:szCs w:val="24"/>
        </w:rPr>
        <w:t>provide for such evaluation.</w:t>
      </w:r>
    </w:p>
    <w:p w14:paraId="2174241C" w14:textId="287F5579" w:rsidR="00512757" w:rsidRDefault="00512757" w:rsidP="00512757">
      <w:pPr>
        <w:spacing w:before="100" w:beforeAutospacing="1" w:after="100" w:afterAutospacing="1"/>
        <w:ind w:left="360"/>
        <w:rPr>
          <w:rFonts w:ascii="Tahoma" w:eastAsia="Times New Roman" w:hAnsi="Tahoma" w:cs="Tahoma"/>
          <w:b/>
          <w:bCs/>
          <w:color w:val="000000"/>
          <w:sz w:val="24"/>
          <w:szCs w:val="24"/>
        </w:rPr>
      </w:pPr>
      <w:r w:rsidRPr="00512757">
        <w:rPr>
          <w:rFonts w:ascii="Tahoma" w:eastAsia="Times New Roman" w:hAnsi="Tahoma" w:cs="Tahoma"/>
          <w:b/>
          <w:bCs/>
          <w:color w:val="000000"/>
          <w:sz w:val="24"/>
          <w:szCs w:val="24"/>
        </w:rPr>
        <w:t>LEGISLATIVE PRIORITIES</w:t>
      </w:r>
    </w:p>
    <w:p w14:paraId="0EFE24EF" w14:textId="5CDAA593" w:rsidR="00DB72E2" w:rsidRDefault="00DD5C38" w:rsidP="00DB72E2">
      <w:pPr>
        <w:pStyle w:val="ListParagraph"/>
        <w:numPr>
          <w:ilvl w:val="0"/>
          <w:numId w:val="5"/>
        </w:numPr>
        <w:spacing w:before="100" w:beforeAutospacing="1" w:after="100" w:afterAutospacing="1"/>
        <w:rPr>
          <w:rFonts w:ascii="Tahoma" w:eastAsia="Times New Roman" w:hAnsi="Tahoma" w:cs="Tahoma"/>
          <w:color w:val="000000"/>
          <w:sz w:val="24"/>
          <w:szCs w:val="24"/>
        </w:rPr>
      </w:pPr>
      <w:r>
        <w:rPr>
          <w:rFonts w:ascii="Tahoma" w:eastAsia="Times New Roman" w:hAnsi="Tahoma" w:cs="Tahoma"/>
          <w:b/>
          <w:bCs/>
          <w:color w:val="000000"/>
          <w:sz w:val="24"/>
          <w:szCs w:val="24"/>
        </w:rPr>
        <w:t xml:space="preserve">Project </w:t>
      </w:r>
      <w:r w:rsidR="00DB72E2">
        <w:rPr>
          <w:rFonts w:ascii="Tahoma" w:eastAsia="Times New Roman" w:hAnsi="Tahoma" w:cs="Tahoma"/>
          <w:b/>
          <w:bCs/>
          <w:color w:val="000000"/>
          <w:sz w:val="24"/>
          <w:szCs w:val="24"/>
        </w:rPr>
        <w:t xml:space="preserve">Funding: </w:t>
      </w:r>
      <w:r w:rsidR="00DB72E2" w:rsidRPr="00DB72E2">
        <w:rPr>
          <w:rFonts w:ascii="Tahoma" w:eastAsia="Times New Roman" w:hAnsi="Tahoma" w:cs="Tahoma"/>
          <w:color w:val="000000"/>
          <w:sz w:val="24"/>
          <w:szCs w:val="24"/>
        </w:rPr>
        <w:t xml:space="preserve">Increase funding for </w:t>
      </w:r>
      <w:r w:rsidR="00B51C2F">
        <w:rPr>
          <w:rFonts w:ascii="Tahoma" w:eastAsia="Times New Roman" w:hAnsi="Tahoma" w:cs="Tahoma"/>
          <w:color w:val="000000"/>
          <w:sz w:val="24"/>
          <w:szCs w:val="24"/>
        </w:rPr>
        <w:t>climate</w:t>
      </w:r>
      <w:r w:rsidR="00A94DEF">
        <w:rPr>
          <w:rFonts w:ascii="Tahoma" w:eastAsia="Times New Roman" w:hAnsi="Tahoma" w:cs="Tahoma"/>
          <w:color w:val="000000"/>
          <w:sz w:val="24"/>
          <w:szCs w:val="24"/>
        </w:rPr>
        <w:t>-</w:t>
      </w:r>
      <w:r w:rsidR="00B51C2F">
        <w:rPr>
          <w:rFonts w:ascii="Tahoma" w:eastAsia="Times New Roman" w:hAnsi="Tahoma" w:cs="Tahoma"/>
          <w:color w:val="000000"/>
          <w:sz w:val="24"/>
          <w:szCs w:val="24"/>
        </w:rPr>
        <w:t>extreme</w:t>
      </w:r>
      <w:r w:rsidR="00A94DEF">
        <w:rPr>
          <w:rFonts w:ascii="Tahoma" w:eastAsia="Times New Roman" w:hAnsi="Tahoma" w:cs="Tahoma"/>
          <w:color w:val="000000"/>
          <w:sz w:val="24"/>
          <w:szCs w:val="24"/>
        </w:rPr>
        <w:t>,</w:t>
      </w:r>
      <w:r w:rsidR="00B51C2F">
        <w:rPr>
          <w:rFonts w:ascii="Tahoma" w:eastAsia="Times New Roman" w:hAnsi="Tahoma" w:cs="Tahoma"/>
          <w:color w:val="000000"/>
          <w:sz w:val="24"/>
          <w:szCs w:val="24"/>
        </w:rPr>
        <w:t xml:space="preserve"> </w:t>
      </w:r>
      <w:r w:rsidR="00DB72E2" w:rsidRPr="00DB72E2">
        <w:rPr>
          <w:rFonts w:ascii="Tahoma" w:eastAsia="Times New Roman" w:hAnsi="Tahoma" w:cs="Tahoma"/>
          <w:color w:val="000000"/>
          <w:sz w:val="24"/>
          <w:szCs w:val="24"/>
        </w:rPr>
        <w:t>flood resiliency projects</w:t>
      </w:r>
      <w:r>
        <w:rPr>
          <w:rFonts w:ascii="Tahoma" w:eastAsia="Times New Roman" w:hAnsi="Tahoma" w:cs="Tahoma"/>
          <w:color w:val="000000"/>
          <w:sz w:val="24"/>
          <w:szCs w:val="24"/>
        </w:rPr>
        <w:t xml:space="preserve"> and multi-benefit projects</w:t>
      </w:r>
      <w:r w:rsidR="00DB72E2">
        <w:rPr>
          <w:rFonts w:ascii="Tahoma" w:eastAsia="Times New Roman" w:hAnsi="Tahoma" w:cs="Tahoma"/>
          <w:color w:val="000000"/>
          <w:sz w:val="24"/>
          <w:szCs w:val="24"/>
        </w:rPr>
        <w:t>.</w:t>
      </w:r>
      <w:r w:rsidR="00B51C2F">
        <w:rPr>
          <w:rFonts w:ascii="Tahoma" w:eastAsia="Times New Roman" w:hAnsi="Tahoma" w:cs="Tahoma"/>
          <w:color w:val="000000"/>
          <w:sz w:val="24"/>
          <w:szCs w:val="24"/>
        </w:rPr>
        <w:t xml:space="preserve"> </w:t>
      </w:r>
    </w:p>
    <w:p w14:paraId="2C4D4F9B" w14:textId="4C14E05F" w:rsidR="003B004E" w:rsidRDefault="00186FB0" w:rsidP="00A04591">
      <w:pPr>
        <w:pStyle w:val="ListParagraph"/>
        <w:numPr>
          <w:ilvl w:val="1"/>
          <w:numId w:val="5"/>
        </w:numPr>
        <w:spacing w:before="100" w:beforeAutospacing="1" w:after="100" w:afterAutospacing="1"/>
        <w:rPr>
          <w:rFonts w:ascii="Tahoma" w:eastAsia="Times New Roman" w:hAnsi="Tahoma" w:cs="Tahoma"/>
          <w:color w:val="000000"/>
          <w:sz w:val="24"/>
          <w:szCs w:val="24"/>
        </w:rPr>
      </w:pPr>
      <w:r>
        <w:rPr>
          <w:rFonts w:ascii="Tahoma" w:eastAsia="Times New Roman" w:hAnsi="Tahoma" w:cs="Tahoma"/>
          <w:color w:val="000000"/>
          <w:sz w:val="24"/>
          <w:szCs w:val="24"/>
        </w:rPr>
        <w:t>Continually r</w:t>
      </w:r>
      <w:r w:rsidR="00B51C2F">
        <w:rPr>
          <w:rFonts w:ascii="Tahoma" w:eastAsia="Times New Roman" w:hAnsi="Tahoma" w:cs="Tahoma"/>
          <w:color w:val="000000"/>
          <w:sz w:val="24"/>
          <w:szCs w:val="24"/>
        </w:rPr>
        <w:t xml:space="preserve">eplenish the </w:t>
      </w:r>
      <w:r w:rsidR="003B004E">
        <w:rPr>
          <w:rFonts w:ascii="Tahoma" w:eastAsia="Times New Roman" w:hAnsi="Tahoma" w:cs="Tahoma"/>
          <w:color w:val="000000"/>
          <w:sz w:val="24"/>
          <w:szCs w:val="24"/>
        </w:rPr>
        <w:t>Flood Subventions</w:t>
      </w:r>
      <w:r>
        <w:rPr>
          <w:rFonts w:ascii="Tahoma" w:eastAsia="Times New Roman" w:hAnsi="Tahoma" w:cs="Tahoma"/>
          <w:color w:val="000000"/>
          <w:sz w:val="24"/>
          <w:szCs w:val="24"/>
        </w:rPr>
        <w:t xml:space="preserve"> Program account using bond proceeds, the General Fund, or other appropriately available and budgeted sources.  The Subventions Program</w:t>
      </w:r>
      <w:r w:rsidR="00B51C2F">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provides State funds that offset the non-federal costs of federally-authorized flood risk management projects.  </w:t>
      </w:r>
      <w:r w:rsidR="00616EEA">
        <w:rPr>
          <w:rFonts w:ascii="Tahoma" w:eastAsia="Times New Roman" w:hAnsi="Tahoma" w:cs="Tahoma"/>
          <w:color w:val="000000"/>
          <w:sz w:val="24"/>
          <w:szCs w:val="24"/>
        </w:rPr>
        <w:t xml:space="preserve">It is important for the State to adequately support projects </w:t>
      </w:r>
      <w:r w:rsidR="00616EEA">
        <w:rPr>
          <w:rFonts w:ascii="Tahoma" w:eastAsia="Times New Roman" w:hAnsi="Tahoma" w:cs="Tahoma"/>
          <w:color w:val="000000"/>
          <w:sz w:val="24"/>
          <w:szCs w:val="24"/>
        </w:rPr>
        <w:lastRenderedPageBreak/>
        <w:t>through Subventions that embody the Administration’s and voters’ priorities, and to partner and cost share on federally-sponsored projects.</w:t>
      </w:r>
    </w:p>
    <w:p w14:paraId="202B6194" w14:textId="0A40F2A3" w:rsidR="008B142A" w:rsidRDefault="00A04591" w:rsidP="00DB72E2">
      <w:pPr>
        <w:pStyle w:val="ListParagraph"/>
        <w:numPr>
          <w:ilvl w:val="1"/>
          <w:numId w:val="5"/>
        </w:numPr>
        <w:spacing w:before="100" w:beforeAutospacing="1" w:after="100" w:afterAutospacing="1"/>
        <w:rPr>
          <w:rFonts w:ascii="Tahoma" w:eastAsia="Times New Roman" w:hAnsi="Tahoma" w:cs="Tahoma"/>
          <w:color w:val="000000"/>
          <w:sz w:val="24"/>
          <w:szCs w:val="24"/>
        </w:rPr>
      </w:pPr>
      <w:bookmarkStart w:id="0" w:name="_Hlk79392822"/>
      <w:r>
        <w:rPr>
          <w:rFonts w:ascii="Tahoma" w:eastAsia="Times New Roman" w:hAnsi="Tahoma" w:cs="Tahoma"/>
          <w:color w:val="000000"/>
          <w:sz w:val="24"/>
          <w:szCs w:val="24"/>
        </w:rPr>
        <w:t>Projects that provide substantial flood risk</w:t>
      </w:r>
      <w:r w:rsidR="008B142A">
        <w:rPr>
          <w:rFonts w:ascii="Tahoma" w:eastAsia="Times New Roman" w:hAnsi="Tahoma" w:cs="Tahoma"/>
          <w:color w:val="000000"/>
          <w:sz w:val="24"/>
          <w:szCs w:val="24"/>
        </w:rPr>
        <w:t xml:space="preserve"> reduction </w:t>
      </w:r>
      <w:r>
        <w:rPr>
          <w:rFonts w:ascii="Tahoma" w:eastAsia="Times New Roman" w:hAnsi="Tahoma" w:cs="Tahoma"/>
          <w:color w:val="000000"/>
          <w:sz w:val="24"/>
          <w:szCs w:val="24"/>
        </w:rPr>
        <w:t xml:space="preserve">should be eligible for grant funding without the requirement of having to be combined with other multiple benefits. Flood protection projects should be funded and viewed as just as important as water supply projects for the long-term overall health of communities when addressing climatic extremes. </w:t>
      </w:r>
    </w:p>
    <w:bookmarkEnd w:id="0"/>
    <w:p w14:paraId="37FEC7B4" w14:textId="3E06F762" w:rsidR="00DB72E2" w:rsidRDefault="00DB72E2" w:rsidP="00DB72E2">
      <w:pPr>
        <w:pStyle w:val="ListParagraph"/>
        <w:numPr>
          <w:ilvl w:val="1"/>
          <w:numId w:val="5"/>
        </w:numPr>
        <w:spacing w:before="100" w:beforeAutospacing="1" w:after="100" w:afterAutospacing="1"/>
        <w:rPr>
          <w:rFonts w:ascii="Tahoma" w:eastAsia="Times New Roman" w:hAnsi="Tahoma" w:cs="Tahoma"/>
          <w:color w:val="000000"/>
          <w:sz w:val="24"/>
          <w:szCs w:val="24"/>
        </w:rPr>
      </w:pPr>
      <w:r w:rsidRPr="00DB72E2">
        <w:rPr>
          <w:rFonts w:ascii="Tahoma" w:eastAsia="Times New Roman" w:hAnsi="Tahoma" w:cs="Tahoma"/>
          <w:color w:val="000000"/>
          <w:sz w:val="24"/>
          <w:szCs w:val="24"/>
        </w:rPr>
        <w:t xml:space="preserve">Provide specific funding </w:t>
      </w:r>
      <w:r>
        <w:rPr>
          <w:rFonts w:ascii="Tahoma" w:eastAsia="Times New Roman" w:hAnsi="Tahoma" w:cs="Tahoma"/>
          <w:color w:val="000000"/>
          <w:sz w:val="24"/>
          <w:szCs w:val="24"/>
        </w:rPr>
        <w:t xml:space="preserve">to address </w:t>
      </w:r>
      <w:r w:rsidR="00DD5C38">
        <w:rPr>
          <w:rFonts w:ascii="Tahoma" w:eastAsia="Times New Roman" w:hAnsi="Tahoma" w:cs="Tahoma"/>
          <w:color w:val="000000"/>
          <w:sz w:val="24"/>
          <w:szCs w:val="24"/>
        </w:rPr>
        <w:t xml:space="preserve">risk to </w:t>
      </w:r>
      <w:r>
        <w:rPr>
          <w:rFonts w:ascii="Tahoma" w:eastAsia="Times New Roman" w:hAnsi="Tahoma" w:cs="Tahoma"/>
          <w:color w:val="000000"/>
          <w:sz w:val="24"/>
          <w:szCs w:val="24"/>
        </w:rPr>
        <w:t xml:space="preserve">low-lying communities, </w:t>
      </w:r>
      <w:r w:rsidR="0004312D">
        <w:rPr>
          <w:rFonts w:ascii="Tahoma" w:eastAsia="Times New Roman" w:hAnsi="Tahoma" w:cs="Tahoma"/>
          <w:color w:val="000000"/>
          <w:sz w:val="24"/>
          <w:szCs w:val="24"/>
        </w:rPr>
        <w:t xml:space="preserve">including </w:t>
      </w:r>
      <w:r>
        <w:rPr>
          <w:rFonts w:ascii="Tahoma" w:eastAsia="Times New Roman" w:hAnsi="Tahoma" w:cs="Tahoma"/>
          <w:color w:val="000000"/>
          <w:sz w:val="24"/>
          <w:szCs w:val="24"/>
        </w:rPr>
        <w:t>disadvantaged communities and vulnerable populations.</w:t>
      </w:r>
    </w:p>
    <w:p w14:paraId="6754DEEA" w14:textId="71540355" w:rsidR="00BF03E7" w:rsidRDefault="00502004" w:rsidP="00DB72E2">
      <w:pPr>
        <w:pStyle w:val="ListParagraph"/>
        <w:numPr>
          <w:ilvl w:val="1"/>
          <w:numId w:val="5"/>
        </w:numPr>
        <w:spacing w:before="100" w:beforeAutospacing="1" w:after="100" w:afterAutospacing="1"/>
        <w:rPr>
          <w:rFonts w:ascii="Tahoma" w:eastAsia="Times New Roman" w:hAnsi="Tahoma" w:cs="Tahoma"/>
          <w:color w:val="000000"/>
          <w:sz w:val="24"/>
          <w:szCs w:val="24"/>
        </w:rPr>
      </w:pPr>
      <w:r>
        <w:rPr>
          <w:rFonts w:ascii="Tahoma" w:eastAsia="Times New Roman" w:hAnsi="Tahoma" w:cs="Tahoma"/>
          <w:color w:val="000000"/>
          <w:sz w:val="24"/>
          <w:szCs w:val="24"/>
        </w:rPr>
        <w:t xml:space="preserve">Provide </w:t>
      </w:r>
      <w:r w:rsidR="00B51C2F">
        <w:rPr>
          <w:rFonts w:ascii="Tahoma" w:eastAsia="Times New Roman" w:hAnsi="Tahoma" w:cs="Tahoma"/>
          <w:color w:val="000000"/>
          <w:sz w:val="24"/>
          <w:szCs w:val="24"/>
        </w:rPr>
        <w:t xml:space="preserve">jurisdictionally balanced, </w:t>
      </w:r>
      <w:r>
        <w:rPr>
          <w:rFonts w:ascii="Tahoma" w:eastAsia="Times New Roman" w:hAnsi="Tahoma" w:cs="Tahoma"/>
          <w:color w:val="000000"/>
          <w:sz w:val="24"/>
          <w:szCs w:val="24"/>
        </w:rPr>
        <w:t>specific funding to address projects that address climat</w:t>
      </w:r>
      <w:r w:rsidR="00E0381B">
        <w:rPr>
          <w:rFonts w:ascii="Tahoma" w:eastAsia="Times New Roman" w:hAnsi="Tahoma" w:cs="Tahoma"/>
          <w:color w:val="000000"/>
          <w:sz w:val="24"/>
          <w:szCs w:val="24"/>
        </w:rPr>
        <w:t>ic</w:t>
      </w:r>
      <w:r>
        <w:rPr>
          <w:rFonts w:ascii="Tahoma" w:eastAsia="Times New Roman" w:hAnsi="Tahoma" w:cs="Tahoma"/>
          <w:color w:val="000000"/>
          <w:sz w:val="24"/>
          <w:szCs w:val="24"/>
        </w:rPr>
        <w:t xml:space="preserve"> extremes, including flooding</w:t>
      </w:r>
      <w:r w:rsidR="0004312D">
        <w:rPr>
          <w:rFonts w:ascii="Tahoma" w:eastAsia="Times New Roman" w:hAnsi="Tahoma" w:cs="Tahoma"/>
          <w:color w:val="000000"/>
          <w:sz w:val="24"/>
          <w:szCs w:val="24"/>
        </w:rPr>
        <w:t>, erosion,</w:t>
      </w:r>
      <w:r>
        <w:rPr>
          <w:rFonts w:ascii="Tahoma" w:eastAsia="Times New Roman" w:hAnsi="Tahoma" w:cs="Tahoma"/>
          <w:color w:val="000000"/>
          <w:sz w:val="24"/>
          <w:szCs w:val="24"/>
        </w:rPr>
        <w:t xml:space="preserve"> and sedimentation. </w:t>
      </w:r>
    </w:p>
    <w:p w14:paraId="6D879DF3" w14:textId="77465DCF" w:rsidR="00502004" w:rsidRDefault="00B5590A" w:rsidP="00DB72E2">
      <w:pPr>
        <w:pStyle w:val="ListParagraph"/>
        <w:numPr>
          <w:ilvl w:val="1"/>
          <w:numId w:val="5"/>
        </w:numPr>
        <w:spacing w:before="100" w:beforeAutospacing="1" w:after="100" w:afterAutospacing="1"/>
        <w:rPr>
          <w:rFonts w:ascii="Tahoma" w:eastAsia="Times New Roman" w:hAnsi="Tahoma" w:cs="Tahoma"/>
          <w:color w:val="000000"/>
          <w:sz w:val="24"/>
          <w:szCs w:val="24"/>
        </w:rPr>
      </w:pPr>
      <w:r>
        <w:rPr>
          <w:rFonts w:ascii="Tahoma" w:eastAsia="Times New Roman" w:hAnsi="Tahoma" w:cs="Tahoma"/>
          <w:color w:val="000000"/>
          <w:sz w:val="24"/>
          <w:szCs w:val="24"/>
        </w:rPr>
        <w:t>Flood Districts strive to create m</w:t>
      </w:r>
      <w:r w:rsidR="00A312AB">
        <w:rPr>
          <w:rFonts w:ascii="Tahoma" w:eastAsia="Times New Roman" w:hAnsi="Tahoma" w:cs="Tahoma"/>
          <w:color w:val="000000"/>
          <w:sz w:val="24"/>
          <w:szCs w:val="24"/>
        </w:rPr>
        <w:t>ulti-benefit projects</w:t>
      </w:r>
      <w:r w:rsidR="009F3102">
        <w:rPr>
          <w:rFonts w:ascii="Tahoma" w:eastAsia="Times New Roman" w:hAnsi="Tahoma" w:cs="Tahoma"/>
          <w:color w:val="000000"/>
          <w:sz w:val="24"/>
          <w:szCs w:val="24"/>
        </w:rPr>
        <w:t xml:space="preserve">; however, historical land-use decisions have sometimes limited the ability of flood districts to design projects that meet </w:t>
      </w:r>
      <w:proofErr w:type="gramStart"/>
      <w:r w:rsidR="009F3102">
        <w:rPr>
          <w:rFonts w:ascii="Tahoma" w:eastAsia="Times New Roman" w:hAnsi="Tahoma" w:cs="Tahoma"/>
          <w:color w:val="000000"/>
          <w:sz w:val="24"/>
          <w:szCs w:val="24"/>
        </w:rPr>
        <w:t>all of</w:t>
      </w:r>
      <w:proofErr w:type="gramEnd"/>
      <w:r w:rsidR="009F3102">
        <w:rPr>
          <w:rFonts w:ascii="Tahoma" w:eastAsia="Times New Roman" w:hAnsi="Tahoma" w:cs="Tahoma"/>
          <w:color w:val="000000"/>
          <w:sz w:val="24"/>
          <w:szCs w:val="24"/>
        </w:rPr>
        <w:t xml:space="preserve"> the potential benefits</w:t>
      </w:r>
      <w:r w:rsidR="00365C9D">
        <w:rPr>
          <w:rFonts w:ascii="Tahoma" w:eastAsia="Times New Roman" w:hAnsi="Tahoma" w:cs="Tahoma"/>
          <w:color w:val="000000"/>
          <w:sz w:val="24"/>
          <w:szCs w:val="24"/>
        </w:rPr>
        <w:t xml:space="preserve"> that could be realized</w:t>
      </w:r>
      <w:r>
        <w:rPr>
          <w:rFonts w:ascii="Tahoma" w:eastAsia="Times New Roman" w:hAnsi="Tahoma" w:cs="Tahoma"/>
          <w:color w:val="000000"/>
          <w:sz w:val="24"/>
          <w:szCs w:val="24"/>
        </w:rPr>
        <w:t xml:space="preserve">. </w:t>
      </w:r>
      <w:r w:rsidR="009F3102">
        <w:rPr>
          <w:rFonts w:ascii="Tahoma" w:eastAsia="Times New Roman" w:hAnsi="Tahoma" w:cs="Tahoma"/>
          <w:color w:val="000000"/>
          <w:sz w:val="24"/>
          <w:szCs w:val="24"/>
        </w:rPr>
        <w:t>In certain cases, this is the result of limited setbacks and constrained channels. Providing stronger guidance at the state level for prioritizing flood risk reduction and restoration/habitat corridors in the consideration of channel setbacks would be helpful</w:t>
      </w:r>
      <w:r w:rsidR="00365C9D">
        <w:rPr>
          <w:rFonts w:ascii="Tahoma" w:eastAsia="Times New Roman" w:hAnsi="Tahoma" w:cs="Tahoma"/>
          <w:color w:val="000000"/>
          <w:sz w:val="24"/>
          <w:szCs w:val="24"/>
        </w:rPr>
        <w:t xml:space="preserve"> to facilitate future multi-benefit projects</w:t>
      </w:r>
      <w:r w:rsidR="009F3102">
        <w:rPr>
          <w:rFonts w:ascii="Tahoma" w:eastAsia="Times New Roman" w:hAnsi="Tahoma" w:cs="Tahoma"/>
          <w:color w:val="000000"/>
          <w:sz w:val="24"/>
          <w:szCs w:val="24"/>
        </w:rPr>
        <w:t>.</w:t>
      </w:r>
      <w:r w:rsidR="00A312AB">
        <w:rPr>
          <w:rFonts w:ascii="Tahoma" w:eastAsia="Times New Roman" w:hAnsi="Tahoma" w:cs="Tahoma"/>
          <w:color w:val="000000"/>
          <w:sz w:val="24"/>
          <w:szCs w:val="24"/>
        </w:rPr>
        <w:t xml:space="preserve"> </w:t>
      </w:r>
    </w:p>
    <w:p w14:paraId="2CFB2B05" w14:textId="1DD76F66" w:rsidR="00DB72E2" w:rsidRPr="00207858" w:rsidRDefault="00DB72E2" w:rsidP="00207858">
      <w:pPr>
        <w:pStyle w:val="ListParagraph"/>
        <w:numPr>
          <w:ilvl w:val="1"/>
          <w:numId w:val="5"/>
        </w:numPr>
        <w:spacing w:before="100" w:beforeAutospacing="1" w:after="100" w:afterAutospacing="1"/>
        <w:rPr>
          <w:rFonts w:ascii="Tahoma" w:eastAsia="Times New Roman" w:hAnsi="Tahoma" w:cs="Tahoma"/>
          <w:color w:val="000000"/>
          <w:sz w:val="24"/>
          <w:szCs w:val="24"/>
        </w:rPr>
      </w:pPr>
      <w:r w:rsidRPr="00207858">
        <w:rPr>
          <w:rFonts w:ascii="Tahoma" w:eastAsia="Times New Roman" w:hAnsi="Tahoma" w:cs="Tahoma"/>
          <w:color w:val="000000"/>
          <w:sz w:val="24"/>
          <w:szCs w:val="24"/>
        </w:rPr>
        <w:t xml:space="preserve">Explore modifications to Proposition 218 to allow flood districts to more </w:t>
      </w:r>
      <w:r w:rsidR="0004312D" w:rsidRPr="00207858">
        <w:rPr>
          <w:rFonts w:ascii="Tahoma" w:eastAsia="Times New Roman" w:hAnsi="Tahoma" w:cs="Tahoma"/>
          <w:color w:val="000000"/>
          <w:sz w:val="24"/>
          <w:szCs w:val="24"/>
        </w:rPr>
        <w:t>flexib</w:t>
      </w:r>
      <w:r w:rsidR="00616EEA" w:rsidRPr="00207858">
        <w:rPr>
          <w:rFonts w:ascii="Tahoma" w:eastAsia="Times New Roman" w:hAnsi="Tahoma" w:cs="Tahoma"/>
          <w:color w:val="000000"/>
          <w:sz w:val="24"/>
          <w:szCs w:val="24"/>
        </w:rPr>
        <w:t>ly</w:t>
      </w:r>
      <w:r w:rsidR="0004312D" w:rsidRPr="00207858">
        <w:rPr>
          <w:rFonts w:ascii="Tahoma" w:eastAsia="Times New Roman" w:hAnsi="Tahoma" w:cs="Tahoma"/>
          <w:color w:val="000000"/>
          <w:sz w:val="24"/>
          <w:szCs w:val="24"/>
        </w:rPr>
        <w:t xml:space="preserve"> </w:t>
      </w:r>
      <w:r w:rsidRPr="00207858">
        <w:rPr>
          <w:rFonts w:ascii="Tahoma" w:eastAsia="Times New Roman" w:hAnsi="Tahoma" w:cs="Tahoma"/>
          <w:color w:val="000000"/>
          <w:sz w:val="24"/>
          <w:szCs w:val="24"/>
        </w:rPr>
        <w:t>address the long-term operations and maintenance of the flood system to adapt to climate extremes.</w:t>
      </w:r>
      <w:r w:rsidR="0076604F" w:rsidRPr="00207858">
        <w:rPr>
          <w:rFonts w:ascii="Tahoma" w:eastAsia="Times New Roman" w:hAnsi="Tahoma" w:cs="Tahoma"/>
          <w:color w:val="000000"/>
          <w:sz w:val="24"/>
          <w:szCs w:val="24"/>
        </w:rPr>
        <w:t xml:space="preserve"> One action BAFPAA has pursued is to define stormwater management (clean water, </w:t>
      </w:r>
      <w:proofErr w:type="gramStart"/>
      <w:r w:rsidR="0076604F" w:rsidRPr="00207858">
        <w:rPr>
          <w:rFonts w:ascii="Tahoma" w:eastAsia="Times New Roman" w:hAnsi="Tahoma" w:cs="Tahoma"/>
          <w:color w:val="000000"/>
          <w:sz w:val="24"/>
          <w:szCs w:val="24"/>
        </w:rPr>
        <w:t>drainage</w:t>
      </w:r>
      <w:proofErr w:type="gramEnd"/>
      <w:r w:rsidR="0076604F" w:rsidRPr="00207858">
        <w:rPr>
          <w:rFonts w:ascii="Tahoma" w:eastAsia="Times New Roman" w:hAnsi="Tahoma" w:cs="Tahoma"/>
          <w:color w:val="000000"/>
          <w:sz w:val="24"/>
          <w:szCs w:val="24"/>
        </w:rPr>
        <w:t xml:space="preserve"> and flood control systems) as utilities to afford the same </w:t>
      </w:r>
      <w:r w:rsidR="007C133A" w:rsidRPr="00207858">
        <w:rPr>
          <w:rFonts w:ascii="Tahoma" w:eastAsia="Times New Roman" w:hAnsi="Tahoma" w:cs="Tahoma"/>
          <w:color w:val="000000"/>
          <w:sz w:val="24"/>
          <w:szCs w:val="24"/>
        </w:rPr>
        <w:t>opportunity</w:t>
      </w:r>
      <w:r w:rsidR="0076604F" w:rsidRPr="00207858">
        <w:rPr>
          <w:rFonts w:ascii="Tahoma" w:eastAsia="Times New Roman" w:hAnsi="Tahoma" w:cs="Tahoma"/>
          <w:color w:val="000000"/>
          <w:sz w:val="24"/>
          <w:szCs w:val="24"/>
        </w:rPr>
        <w:t xml:space="preserve"> to raise funding as water and wastewater management agencies have.</w:t>
      </w:r>
    </w:p>
    <w:p w14:paraId="126178C8" w14:textId="4A78759E" w:rsidR="00DB72E2" w:rsidRDefault="00DB72E2" w:rsidP="00A04591">
      <w:pPr>
        <w:pStyle w:val="ListParagraph"/>
        <w:numPr>
          <w:ilvl w:val="1"/>
          <w:numId w:val="5"/>
        </w:numPr>
        <w:spacing w:before="100" w:beforeAutospacing="1" w:after="100" w:afterAutospacing="1"/>
        <w:rPr>
          <w:rFonts w:ascii="Tahoma" w:eastAsia="Times New Roman" w:hAnsi="Tahoma" w:cs="Tahoma"/>
          <w:color w:val="000000"/>
          <w:sz w:val="24"/>
          <w:szCs w:val="24"/>
        </w:rPr>
      </w:pPr>
      <w:r>
        <w:rPr>
          <w:rFonts w:ascii="Tahoma" w:eastAsia="Times New Roman" w:hAnsi="Tahoma" w:cs="Tahoma"/>
          <w:color w:val="000000"/>
          <w:sz w:val="24"/>
          <w:szCs w:val="24"/>
        </w:rPr>
        <w:t xml:space="preserve">In the absence of </w:t>
      </w:r>
      <w:r w:rsidR="00E0381B">
        <w:rPr>
          <w:rFonts w:ascii="Tahoma" w:eastAsia="Times New Roman" w:hAnsi="Tahoma" w:cs="Tahoma"/>
          <w:color w:val="000000"/>
          <w:sz w:val="24"/>
          <w:szCs w:val="24"/>
        </w:rPr>
        <w:t>modifications to Proposition 218</w:t>
      </w:r>
      <w:r>
        <w:rPr>
          <w:rFonts w:ascii="Tahoma" w:eastAsia="Times New Roman" w:hAnsi="Tahoma" w:cs="Tahoma"/>
          <w:color w:val="000000"/>
          <w:sz w:val="24"/>
          <w:szCs w:val="24"/>
        </w:rPr>
        <w:t xml:space="preserve">, provide specific funding to address </w:t>
      </w:r>
      <w:r w:rsidR="00502004">
        <w:rPr>
          <w:rFonts w:ascii="Tahoma" w:eastAsia="Times New Roman" w:hAnsi="Tahoma" w:cs="Tahoma"/>
          <w:color w:val="000000"/>
          <w:sz w:val="24"/>
          <w:szCs w:val="24"/>
        </w:rPr>
        <w:t>renewal and replacement of existing flood facilities that have outlived their useful life.</w:t>
      </w:r>
    </w:p>
    <w:p w14:paraId="0A44F8A8" w14:textId="77777777" w:rsidR="00A25EDD" w:rsidRDefault="00A25EDD" w:rsidP="00A25EDD">
      <w:pPr>
        <w:pStyle w:val="ListParagraph"/>
        <w:spacing w:before="100" w:beforeAutospacing="1" w:after="100" w:afterAutospacing="1"/>
        <w:ind w:left="1440"/>
        <w:rPr>
          <w:rFonts w:ascii="Tahoma" w:eastAsia="Times New Roman" w:hAnsi="Tahoma" w:cs="Tahoma"/>
          <w:color w:val="000000"/>
          <w:sz w:val="24"/>
          <w:szCs w:val="24"/>
        </w:rPr>
      </w:pPr>
    </w:p>
    <w:p w14:paraId="6A40D7AE" w14:textId="77777777" w:rsidR="00E47689" w:rsidRPr="00E47689" w:rsidRDefault="00502004" w:rsidP="00502004">
      <w:pPr>
        <w:pStyle w:val="ListParagraph"/>
        <w:numPr>
          <w:ilvl w:val="0"/>
          <w:numId w:val="5"/>
        </w:numPr>
        <w:spacing w:before="100" w:beforeAutospacing="1" w:after="100" w:afterAutospacing="1"/>
        <w:rPr>
          <w:rFonts w:ascii="Tahoma" w:eastAsia="Times New Roman" w:hAnsi="Tahoma" w:cs="Tahoma"/>
          <w:color w:val="000000"/>
          <w:sz w:val="24"/>
          <w:szCs w:val="24"/>
        </w:rPr>
      </w:pPr>
      <w:r w:rsidRPr="0058432F">
        <w:rPr>
          <w:rFonts w:ascii="Tahoma" w:eastAsia="Times New Roman" w:hAnsi="Tahoma" w:cs="Tahoma"/>
          <w:b/>
          <w:bCs/>
          <w:color w:val="000000"/>
          <w:sz w:val="24"/>
          <w:szCs w:val="24"/>
        </w:rPr>
        <w:t>Regulatory</w:t>
      </w:r>
      <w:r w:rsidR="00DD5C38">
        <w:rPr>
          <w:rFonts w:ascii="Tahoma" w:eastAsia="Times New Roman" w:hAnsi="Tahoma" w:cs="Tahoma"/>
          <w:b/>
          <w:bCs/>
          <w:color w:val="000000"/>
          <w:sz w:val="24"/>
          <w:szCs w:val="24"/>
        </w:rPr>
        <w:t xml:space="preserve"> Alignment </w:t>
      </w:r>
      <w:r w:rsidR="00FC3B99">
        <w:rPr>
          <w:rFonts w:ascii="Tahoma" w:eastAsia="Times New Roman" w:hAnsi="Tahoma" w:cs="Tahoma"/>
          <w:b/>
          <w:bCs/>
          <w:color w:val="000000"/>
          <w:sz w:val="24"/>
          <w:szCs w:val="24"/>
        </w:rPr>
        <w:t>with State Priorities</w:t>
      </w:r>
      <w:r w:rsidR="00E47689">
        <w:rPr>
          <w:rFonts w:ascii="Tahoma" w:eastAsia="Times New Roman" w:hAnsi="Tahoma" w:cs="Tahoma"/>
          <w:b/>
          <w:bCs/>
          <w:color w:val="000000"/>
          <w:sz w:val="24"/>
          <w:szCs w:val="24"/>
        </w:rPr>
        <w:t>:</w:t>
      </w:r>
    </w:p>
    <w:p w14:paraId="656069E8" w14:textId="1303F8BC" w:rsidR="00E47689" w:rsidRDefault="00E47689" w:rsidP="00E92B5C">
      <w:pPr>
        <w:pStyle w:val="ListParagraph"/>
        <w:numPr>
          <w:ilvl w:val="1"/>
          <w:numId w:val="5"/>
        </w:numPr>
        <w:spacing w:before="100" w:beforeAutospacing="1" w:after="100" w:afterAutospacing="1"/>
        <w:rPr>
          <w:rFonts w:ascii="Tahoma" w:eastAsia="Times New Roman" w:hAnsi="Tahoma" w:cs="Tahoma"/>
          <w:color w:val="000000"/>
          <w:sz w:val="24"/>
          <w:szCs w:val="24"/>
        </w:rPr>
      </w:pPr>
      <w:r>
        <w:rPr>
          <w:rFonts w:ascii="Tahoma" w:eastAsia="Times New Roman" w:hAnsi="Tahoma" w:cs="Tahoma"/>
          <w:color w:val="000000"/>
          <w:sz w:val="24"/>
          <w:szCs w:val="24"/>
        </w:rPr>
        <w:t xml:space="preserve">Direction should be given to state regulatory agencies to align with legislative priorities. For example, if priority and funding are identified for sea level rise or drought preparedness, permit streamlining should be included as a part of </w:t>
      </w:r>
      <w:r w:rsidR="007C133A">
        <w:rPr>
          <w:rFonts w:ascii="Tahoma" w:eastAsia="Times New Roman" w:hAnsi="Tahoma" w:cs="Tahoma"/>
          <w:color w:val="000000"/>
          <w:sz w:val="24"/>
          <w:szCs w:val="24"/>
        </w:rPr>
        <w:t xml:space="preserve">related </w:t>
      </w:r>
      <w:r>
        <w:rPr>
          <w:rFonts w:ascii="Tahoma" w:eastAsia="Times New Roman" w:hAnsi="Tahoma" w:cs="Tahoma"/>
          <w:color w:val="000000"/>
          <w:sz w:val="24"/>
          <w:szCs w:val="24"/>
        </w:rPr>
        <w:t>legislative package</w:t>
      </w:r>
      <w:r w:rsidR="007C133A">
        <w:rPr>
          <w:rFonts w:ascii="Tahoma" w:eastAsia="Times New Roman" w:hAnsi="Tahoma" w:cs="Tahoma"/>
          <w:color w:val="000000"/>
          <w:sz w:val="24"/>
          <w:szCs w:val="24"/>
        </w:rPr>
        <w:t>s</w:t>
      </w:r>
      <w:r>
        <w:rPr>
          <w:rFonts w:ascii="Tahoma" w:eastAsia="Times New Roman" w:hAnsi="Tahoma" w:cs="Tahoma"/>
          <w:color w:val="000000"/>
          <w:sz w:val="24"/>
          <w:szCs w:val="24"/>
        </w:rPr>
        <w:t>.</w:t>
      </w:r>
    </w:p>
    <w:p w14:paraId="1A6A0483" w14:textId="77777777" w:rsidR="00A25EDD" w:rsidRPr="00E92B5C" w:rsidRDefault="00A25EDD" w:rsidP="00A25EDD">
      <w:pPr>
        <w:pStyle w:val="ListParagraph"/>
        <w:spacing w:before="100" w:beforeAutospacing="1" w:after="100" w:afterAutospacing="1"/>
        <w:ind w:left="1440"/>
        <w:rPr>
          <w:rFonts w:ascii="Tahoma" w:eastAsia="Times New Roman" w:hAnsi="Tahoma" w:cs="Tahoma"/>
          <w:color w:val="000000"/>
          <w:sz w:val="24"/>
          <w:szCs w:val="24"/>
        </w:rPr>
      </w:pPr>
    </w:p>
    <w:p w14:paraId="39DF7881" w14:textId="58FB6776" w:rsidR="00502004" w:rsidRDefault="00FC3B99" w:rsidP="00502004">
      <w:pPr>
        <w:pStyle w:val="ListParagraph"/>
        <w:numPr>
          <w:ilvl w:val="0"/>
          <w:numId w:val="5"/>
        </w:numPr>
        <w:spacing w:before="100" w:beforeAutospacing="1" w:after="100" w:afterAutospacing="1"/>
        <w:rPr>
          <w:rFonts w:ascii="Tahoma" w:eastAsia="Times New Roman" w:hAnsi="Tahoma" w:cs="Tahoma"/>
          <w:color w:val="000000"/>
          <w:sz w:val="24"/>
          <w:szCs w:val="24"/>
        </w:rPr>
      </w:pPr>
      <w:r>
        <w:rPr>
          <w:rFonts w:ascii="Tahoma" w:eastAsia="Times New Roman" w:hAnsi="Tahoma" w:cs="Tahoma"/>
          <w:b/>
          <w:bCs/>
          <w:color w:val="000000"/>
          <w:sz w:val="24"/>
          <w:szCs w:val="24"/>
        </w:rPr>
        <w:t>Regulatory</w:t>
      </w:r>
      <w:r w:rsidR="00DD5C38">
        <w:rPr>
          <w:rFonts w:ascii="Tahoma" w:eastAsia="Times New Roman" w:hAnsi="Tahoma" w:cs="Tahoma"/>
          <w:b/>
          <w:bCs/>
          <w:color w:val="000000"/>
          <w:sz w:val="24"/>
          <w:szCs w:val="24"/>
        </w:rPr>
        <w:t xml:space="preserve"> Funding</w:t>
      </w:r>
      <w:r w:rsidR="00502004" w:rsidRPr="0058432F">
        <w:rPr>
          <w:rFonts w:ascii="Tahoma" w:eastAsia="Times New Roman" w:hAnsi="Tahoma" w:cs="Tahoma"/>
          <w:b/>
          <w:bCs/>
          <w:color w:val="000000"/>
          <w:sz w:val="24"/>
          <w:szCs w:val="24"/>
        </w:rPr>
        <w:t>:</w:t>
      </w:r>
      <w:r w:rsidR="00502004">
        <w:rPr>
          <w:rFonts w:ascii="Tahoma" w:eastAsia="Times New Roman" w:hAnsi="Tahoma" w:cs="Tahoma"/>
          <w:color w:val="000000"/>
          <w:sz w:val="24"/>
          <w:szCs w:val="24"/>
        </w:rPr>
        <w:t xml:space="preserve"> </w:t>
      </w:r>
      <w:r w:rsidR="0004312D">
        <w:rPr>
          <w:rFonts w:ascii="Tahoma" w:eastAsia="Times New Roman" w:hAnsi="Tahoma" w:cs="Tahoma"/>
          <w:color w:val="000000"/>
          <w:sz w:val="24"/>
          <w:szCs w:val="24"/>
        </w:rPr>
        <w:t>Provide funding support for regulatory agencies to address increased workload from grant projects</w:t>
      </w:r>
      <w:r w:rsidR="00C24932">
        <w:rPr>
          <w:rFonts w:ascii="Tahoma" w:eastAsia="Times New Roman" w:hAnsi="Tahoma" w:cs="Tahoma"/>
          <w:color w:val="000000"/>
          <w:sz w:val="24"/>
          <w:szCs w:val="24"/>
        </w:rPr>
        <w:t>.</w:t>
      </w:r>
    </w:p>
    <w:p w14:paraId="46FEA6CB" w14:textId="419DC9E4" w:rsidR="00FC3B99" w:rsidRDefault="00616EEA" w:rsidP="0004312D">
      <w:pPr>
        <w:pStyle w:val="ListParagraph"/>
        <w:numPr>
          <w:ilvl w:val="1"/>
          <w:numId w:val="5"/>
        </w:numPr>
        <w:spacing w:before="100" w:beforeAutospacing="1" w:after="100" w:afterAutospacing="1"/>
        <w:rPr>
          <w:rFonts w:ascii="Tahoma" w:eastAsia="Times New Roman" w:hAnsi="Tahoma" w:cs="Tahoma"/>
          <w:color w:val="000000"/>
          <w:sz w:val="24"/>
          <w:szCs w:val="24"/>
        </w:rPr>
      </w:pPr>
      <w:r>
        <w:rPr>
          <w:rFonts w:ascii="Tahoma" w:eastAsia="Times New Roman" w:hAnsi="Tahoma" w:cs="Tahoma"/>
          <w:color w:val="000000"/>
          <w:sz w:val="24"/>
          <w:szCs w:val="24"/>
        </w:rPr>
        <w:t>The</w:t>
      </w:r>
      <w:r w:rsidR="00FC3B99">
        <w:rPr>
          <w:rFonts w:ascii="Tahoma" w:eastAsia="Times New Roman" w:hAnsi="Tahoma" w:cs="Tahoma"/>
          <w:color w:val="000000"/>
          <w:sz w:val="24"/>
          <w:szCs w:val="24"/>
        </w:rPr>
        <w:t xml:space="preserve"> provision of state regulatory staff to support projects should be included in any grant program.</w:t>
      </w:r>
    </w:p>
    <w:p w14:paraId="77D48952" w14:textId="5A4E2F4E" w:rsidR="0004312D" w:rsidRDefault="0058432F" w:rsidP="0004312D">
      <w:pPr>
        <w:pStyle w:val="ListParagraph"/>
        <w:numPr>
          <w:ilvl w:val="1"/>
          <w:numId w:val="5"/>
        </w:numPr>
        <w:spacing w:before="100" w:beforeAutospacing="1" w:after="100" w:afterAutospacing="1"/>
        <w:rPr>
          <w:rFonts w:ascii="Tahoma" w:eastAsia="Times New Roman" w:hAnsi="Tahoma" w:cs="Tahoma"/>
          <w:color w:val="000000"/>
          <w:sz w:val="24"/>
          <w:szCs w:val="24"/>
        </w:rPr>
      </w:pPr>
      <w:r>
        <w:rPr>
          <w:rFonts w:ascii="Tahoma" w:eastAsia="Times New Roman" w:hAnsi="Tahoma" w:cs="Tahoma"/>
          <w:color w:val="000000"/>
          <w:sz w:val="24"/>
          <w:szCs w:val="24"/>
        </w:rPr>
        <w:t>Provide State funding to cover the costs of staff to focus on permitting climate resiliency projects. These projects should not be permit fee driven.</w:t>
      </w:r>
    </w:p>
    <w:p w14:paraId="18678C1E" w14:textId="7451F986" w:rsidR="0058432F" w:rsidRDefault="0058432F" w:rsidP="0004312D">
      <w:pPr>
        <w:pStyle w:val="ListParagraph"/>
        <w:numPr>
          <w:ilvl w:val="1"/>
          <w:numId w:val="5"/>
        </w:numPr>
        <w:spacing w:before="100" w:beforeAutospacing="1" w:after="100" w:afterAutospacing="1"/>
        <w:rPr>
          <w:rFonts w:ascii="Tahoma" w:eastAsia="Times New Roman" w:hAnsi="Tahoma" w:cs="Tahoma"/>
          <w:color w:val="000000"/>
          <w:sz w:val="24"/>
          <w:szCs w:val="24"/>
        </w:rPr>
      </w:pPr>
      <w:r>
        <w:rPr>
          <w:rFonts w:ascii="Tahoma" w:eastAsia="Times New Roman" w:hAnsi="Tahoma" w:cs="Tahoma"/>
          <w:color w:val="000000"/>
          <w:sz w:val="24"/>
          <w:szCs w:val="24"/>
        </w:rPr>
        <w:t xml:space="preserve">Provide direction to regulatory agencies </w:t>
      </w:r>
      <w:r w:rsidR="007C133A">
        <w:rPr>
          <w:rFonts w:ascii="Tahoma" w:eastAsia="Times New Roman" w:hAnsi="Tahoma" w:cs="Tahoma"/>
          <w:color w:val="000000"/>
          <w:sz w:val="24"/>
          <w:szCs w:val="24"/>
        </w:rPr>
        <w:t xml:space="preserve">to </w:t>
      </w:r>
      <w:r w:rsidR="00C24932">
        <w:rPr>
          <w:rFonts w:ascii="Tahoma" w:eastAsia="Times New Roman" w:hAnsi="Tahoma" w:cs="Tahoma"/>
          <w:color w:val="000000"/>
          <w:sz w:val="24"/>
          <w:szCs w:val="24"/>
        </w:rPr>
        <w:t>collaborative</w:t>
      </w:r>
      <w:r w:rsidR="007C133A">
        <w:rPr>
          <w:rFonts w:ascii="Tahoma" w:eastAsia="Times New Roman" w:hAnsi="Tahoma" w:cs="Tahoma"/>
          <w:color w:val="000000"/>
          <w:sz w:val="24"/>
          <w:szCs w:val="24"/>
        </w:rPr>
        <w:t>ly</w:t>
      </w:r>
      <w:r w:rsidR="00C24932">
        <w:rPr>
          <w:rFonts w:ascii="Tahoma" w:eastAsia="Times New Roman" w:hAnsi="Tahoma" w:cs="Tahoma"/>
          <w:color w:val="000000"/>
          <w:sz w:val="24"/>
          <w:szCs w:val="24"/>
        </w:rPr>
        <w:t xml:space="preserve"> </w:t>
      </w:r>
      <w:r>
        <w:rPr>
          <w:rFonts w:ascii="Tahoma" w:eastAsia="Times New Roman" w:hAnsi="Tahoma" w:cs="Tahoma"/>
          <w:color w:val="000000"/>
          <w:sz w:val="24"/>
          <w:szCs w:val="24"/>
        </w:rPr>
        <w:t>develop guidelines and training</w:t>
      </w:r>
      <w:r w:rsidR="00C24932">
        <w:rPr>
          <w:rFonts w:ascii="Tahoma" w:eastAsia="Times New Roman" w:hAnsi="Tahoma" w:cs="Tahoma"/>
          <w:color w:val="000000"/>
          <w:sz w:val="24"/>
          <w:szCs w:val="24"/>
        </w:rPr>
        <w:t xml:space="preserve"> schedules</w:t>
      </w:r>
      <w:r>
        <w:rPr>
          <w:rFonts w:ascii="Tahoma" w:eastAsia="Times New Roman" w:hAnsi="Tahoma" w:cs="Tahoma"/>
          <w:color w:val="000000"/>
          <w:sz w:val="24"/>
          <w:szCs w:val="24"/>
        </w:rPr>
        <w:t xml:space="preserve"> for permitting staff to </w:t>
      </w:r>
      <w:r w:rsidR="007C133A">
        <w:rPr>
          <w:rFonts w:ascii="Tahoma" w:eastAsia="Times New Roman" w:hAnsi="Tahoma" w:cs="Tahoma"/>
          <w:color w:val="000000"/>
          <w:sz w:val="24"/>
          <w:szCs w:val="24"/>
        </w:rPr>
        <w:t xml:space="preserve">equip them to </w:t>
      </w:r>
      <w:r w:rsidR="00C24932">
        <w:rPr>
          <w:rFonts w:ascii="Tahoma" w:eastAsia="Times New Roman" w:hAnsi="Tahoma" w:cs="Tahoma"/>
          <w:color w:val="000000"/>
          <w:sz w:val="24"/>
          <w:szCs w:val="24"/>
        </w:rPr>
        <w:t xml:space="preserve">facilitate faster permitting for climate resilient projects. </w:t>
      </w:r>
    </w:p>
    <w:p w14:paraId="69675B61" w14:textId="703BE29D" w:rsidR="00C24932" w:rsidRDefault="00C24932" w:rsidP="0004312D">
      <w:pPr>
        <w:pStyle w:val="ListParagraph"/>
        <w:numPr>
          <w:ilvl w:val="1"/>
          <w:numId w:val="5"/>
        </w:numPr>
        <w:spacing w:before="100" w:beforeAutospacing="1" w:after="100" w:afterAutospacing="1"/>
        <w:rPr>
          <w:rFonts w:ascii="Tahoma" w:eastAsia="Times New Roman" w:hAnsi="Tahoma" w:cs="Tahoma"/>
          <w:color w:val="000000"/>
          <w:sz w:val="24"/>
          <w:szCs w:val="24"/>
        </w:rPr>
      </w:pPr>
      <w:r>
        <w:rPr>
          <w:rFonts w:ascii="Tahoma" w:eastAsia="Times New Roman" w:hAnsi="Tahoma" w:cs="Tahoma"/>
          <w:color w:val="000000"/>
          <w:sz w:val="24"/>
          <w:szCs w:val="24"/>
        </w:rPr>
        <w:lastRenderedPageBreak/>
        <w:t>Provide funding for the collaborative development of guidelines for the reuse of sediment, including the development of special standards for common contaminants or establishment of background levels.</w:t>
      </w:r>
    </w:p>
    <w:p w14:paraId="447196BF" w14:textId="77777777" w:rsidR="00A25EDD" w:rsidRDefault="00A25EDD" w:rsidP="00A25EDD">
      <w:pPr>
        <w:pStyle w:val="ListParagraph"/>
        <w:spacing w:before="100" w:beforeAutospacing="1" w:after="100" w:afterAutospacing="1"/>
        <w:ind w:left="1440"/>
        <w:rPr>
          <w:rFonts w:ascii="Tahoma" w:eastAsia="Times New Roman" w:hAnsi="Tahoma" w:cs="Tahoma"/>
          <w:color w:val="000000"/>
          <w:sz w:val="24"/>
          <w:szCs w:val="24"/>
        </w:rPr>
      </w:pPr>
    </w:p>
    <w:p w14:paraId="4AFC2785" w14:textId="36C68CFC" w:rsidR="00DD5C38" w:rsidRDefault="00DD5C38" w:rsidP="00DD5C38">
      <w:pPr>
        <w:pStyle w:val="ListParagraph"/>
        <w:numPr>
          <w:ilvl w:val="0"/>
          <w:numId w:val="5"/>
        </w:numPr>
        <w:spacing w:before="100" w:beforeAutospacing="1" w:after="100" w:afterAutospacing="1"/>
        <w:rPr>
          <w:rFonts w:ascii="Tahoma" w:eastAsia="Times New Roman" w:hAnsi="Tahoma" w:cs="Tahoma"/>
          <w:color w:val="000000"/>
          <w:sz w:val="24"/>
          <w:szCs w:val="24"/>
        </w:rPr>
      </w:pPr>
      <w:r w:rsidRPr="00DD5C38">
        <w:rPr>
          <w:rFonts w:ascii="Tahoma" w:eastAsia="Times New Roman" w:hAnsi="Tahoma" w:cs="Tahoma"/>
          <w:b/>
          <w:bCs/>
          <w:color w:val="000000"/>
          <w:sz w:val="24"/>
          <w:szCs w:val="24"/>
        </w:rPr>
        <w:t>Community Alignment Funding</w:t>
      </w:r>
      <w:r>
        <w:rPr>
          <w:rFonts w:ascii="Tahoma" w:eastAsia="Times New Roman" w:hAnsi="Tahoma" w:cs="Tahoma"/>
          <w:color w:val="000000"/>
          <w:sz w:val="24"/>
          <w:szCs w:val="24"/>
        </w:rPr>
        <w:t>: Provide funding for regional coordination.</w:t>
      </w:r>
    </w:p>
    <w:p w14:paraId="69126A44" w14:textId="234C0773" w:rsidR="00A312AB" w:rsidRDefault="00A312AB" w:rsidP="00A04591">
      <w:pPr>
        <w:pStyle w:val="ListParagraph"/>
        <w:spacing w:before="100" w:beforeAutospacing="1" w:after="100" w:afterAutospacing="1"/>
        <w:ind w:left="1440"/>
        <w:rPr>
          <w:rFonts w:ascii="Tahoma" w:eastAsia="Times New Roman" w:hAnsi="Tahoma" w:cs="Tahoma"/>
          <w:color w:val="000000"/>
          <w:sz w:val="24"/>
          <w:szCs w:val="24"/>
        </w:rPr>
      </w:pPr>
    </w:p>
    <w:p w14:paraId="3BB03E77" w14:textId="4E8802E5" w:rsidR="00DB26AA" w:rsidRDefault="00DB26AA" w:rsidP="00A20B4F"/>
    <w:sectPr w:rsidR="00DB2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29CA"/>
    <w:multiLevelType w:val="hybridMultilevel"/>
    <w:tmpl w:val="096E3A4A"/>
    <w:lvl w:ilvl="0" w:tplc="AA1A4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158DC"/>
    <w:multiLevelType w:val="multilevel"/>
    <w:tmpl w:val="7E8669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5D07C3"/>
    <w:multiLevelType w:val="hybridMultilevel"/>
    <w:tmpl w:val="0FBCFEF6"/>
    <w:lvl w:ilvl="0" w:tplc="4CDE63C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63188"/>
    <w:multiLevelType w:val="multilevel"/>
    <w:tmpl w:val="E5DA7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45182"/>
    <w:multiLevelType w:val="multilevel"/>
    <w:tmpl w:val="38407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4F"/>
    <w:rsid w:val="0004312D"/>
    <w:rsid w:val="00063212"/>
    <w:rsid w:val="00065440"/>
    <w:rsid w:val="0008571D"/>
    <w:rsid w:val="000B1670"/>
    <w:rsid w:val="000C65D1"/>
    <w:rsid w:val="000E74F8"/>
    <w:rsid w:val="00107A0E"/>
    <w:rsid w:val="001364CF"/>
    <w:rsid w:val="00147AA4"/>
    <w:rsid w:val="00186FB0"/>
    <w:rsid w:val="001C4321"/>
    <w:rsid w:val="001C6588"/>
    <w:rsid w:val="00207858"/>
    <w:rsid w:val="00250A7A"/>
    <w:rsid w:val="002A7363"/>
    <w:rsid w:val="002D1A6E"/>
    <w:rsid w:val="00304582"/>
    <w:rsid w:val="00334644"/>
    <w:rsid w:val="00345EB7"/>
    <w:rsid w:val="00365C9D"/>
    <w:rsid w:val="003A0911"/>
    <w:rsid w:val="003B004E"/>
    <w:rsid w:val="003B1F3B"/>
    <w:rsid w:val="004271AE"/>
    <w:rsid w:val="00440A60"/>
    <w:rsid w:val="004613D4"/>
    <w:rsid w:val="004A5B27"/>
    <w:rsid w:val="004E0C50"/>
    <w:rsid w:val="00502004"/>
    <w:rsid w:val="00512757"/>
    <w:rsid w:val="00551145"/>
    <w:rsid w:val="00555D55"/>
    <w:rsid w:val="00561D5A"/>
    <w:rsid w:val="005658C3"/>
    <w:rsid w:val="005757A1"/>
    <w:rsid w:val="0058432F"/>
    <w:rsid w:val="00586588"/>
    <w:rsid w:val="005D2166"/>
    <w:rsid w:val="005D2BE2"/>
    <w:rsid w:val="005D3EAF"/>
    <w:rsid w:val="005F2DBB"/>
    <w:rsid w:val="005F6034"/>
    <w:rsid w:val="005F7CFC"/>
    <w:rsid w:val="00616EEA"/>
    <w:rsid w:val="006242BB"/>
    <w:rsid w:val="00631A43"/>
    <w:rsid w:val="00636432"/>
    <w:rsid w:val="006D66C2"/>
    <w:rsid w:val="0074265E"/>
    <w:rsid w:val="0074276B"/>
    <w:rsid w:val="00764672"/>
    <w:rsid w:val="0076604F"/>
    <w:rsid w:val="007730DC"/>
    <w:rsid w:val="007C133A"/>
    <w:rsid w:val="007E4049"/>
    <w:rsid w:val="00813439"/>
    <w:rsid w:val="00846380"/>
    <w:rsid w:val="008730E2"/>
    <w:rsid w:val="00887B9A"/>
    <w:rsid w:val="008B142A"/>
    <w:rsid w:val="008B61F2"/>
    <w:rsid w:val="008F1603"/>
    <w:rsid w:val="009240A6"/>
    <w:rsid w:val="009322F2"/>
    <w:rsid w:val="009820A2"/>
    <w:rsid w:val="00992D7D"/>
    <w:rsid w:val="009C1FB5"/>
    <w:rsid w:val="009D6E3F"/>
    <w:rsid w:val="009F3102"/>
    <w:rsid w:val="00A00D1D"/>
    <w:rsid w:val="00A04591"/>
    <w:rsid w:val="00A132BB"/>
    <w:rsid w:val="00A20B4F"/>
    <w:rsid w:val="00A25EDD"/>
    <w:rsid w:val="00A312AB"/>
    <w:rsid w:val="00A86ECB"/>
    <w:rsid w:val="00A94DEF"/>
    <w:rsid w:val="00AD6B86"/>
    <w:rsid w:val="00AE6E2C"/>
    <w:rsid w:val="00AF03BC"/>
    <w:rsid w:val="00AF148C"/>
    <w:rsid w:val="00B4609D"/>
    <w:rsid w:val="00B51C2F"/>
    <w:rsid w:val="00B5590A"/>
    <w:rsid w:val="00BC205C"/>
    <w:rsid w:val="00BF03E7"/>
    <w:rsid w:val="00C24932"/>
    <w:rsid w:val="00C56312"/>
    <w:rsid w:val="00C75458"/>
    <w:rsid w:val="00CC00C7"/>
    <w:rsid w:val="00CE456A"/>
    <w:rsid w:val="00D20E14"/>
    <w:rsid w:val="00D5294A"/>
    <w:rsid w:val="00D832B7"/>
    <w:rsid w:val="00DB26AA"/>
    <w:rsid w:val="00DB71DA"/>
    <w:rsid w:val="00DB72E2"/>
    <w:rsid w:val="00DC200A"/>
    <w:rsid w:val="00DD5C38"/>
    <w:rsid w:val="00E0381B"/>
    <w:rsid w:val="00E47689"/>
    <w:rsid w:val="00E54217"/>
    <w:rsid w:val="00E92B5C"/>
    <w:rsid w:val="00F173AB"/>
    <w:rsid w:val="00F45338"/>
    <w:rsid w:val="00F62BB2"/>
    <w:rsid w:val="00FB47DE"/>
    <w:rsid w:val="00FC3B99"/>
    <w:rsid w:val="00FC63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7A9B"/>
  <w15:chartTrackingRefBased/>
  <w15:docId w15:val="{093E3601-6CCC-4365-B616-3649AD93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B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F"/>
    <w:pPr>
      <w:ind w:left="720"/>
      <w:contextualSpacing/>
    </w:pPr>
  </w:style>
  <w:style w:type="character" w:styleId="CommentReference">
    <w:name w:val="annotation reference"/>
    <w:basedOn w:val="DefaultParagraphFont"/>
    <w:uiPriority w:val="99"/>
    <w:semiHidden/>
    <w:unhideWhenUsed/>
    <w:rsid w:val="00616EEA"/>
    <w:rPr>
      <w:sz w:val="16"/>
      <w:szCs w:val="16"/>
    </w:rPr>
  </w:style>
  <w:style w:type="paragraph" w:styleId="CommentText">
    <w:name w:val="annotation text"/>
    <w:basedOn w:val="Normal"/>
    <w:link w:val="CommentTextChar"/>
    <w:uiPriority w:val="99"/>
    <w:semiHidden/>
    <w:unhideWhenUsed/>
    <w:rsid w:val="00616EEA"/>
    <w:rPr>
      <w:sz w:val="20"/>
      <w:szCs w:val="20"/>
    </w:rPr>
  </w:style>
  <w:style w:type="character" w:customStyle="1" w:styleId="CommentTextChar">
    <w:name w:val="Comment Text Char"/>
    <w:basedOn w:val="DefaultParagraphFont"/>
    <w:link w:val="CommentText"/>
    <w:uiPriority w:val="99"/>
    <w:semiHidden/>
    <w:rsid w:val="00616EE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16EEA"/>
    <w:rPr>
      <w:b/>
      <w:bCs/>
    </w:rPr>
  </w:style>
  <w:style w:type="character" w:customStyle="1" w:styleId="CommentSubjectChar">
    <w:name w:val="Comment Subject Char"/>
    <w:basedOn w:val="CommentTextChar"/>
    <w:link w:val="CommentSubject"/>
    <w:uiPriority w:val="99"/>
    <w:semiHidden/>
    <w:rsid w:val="00616EEA"/>
    <w:rPr>
      <w:rFonts w:ascii="Calibri" w:hAnsi="Calibri" w:cs="Calibri"/>
      <w:b/>
      <w:bCs/>
      <w:sz w:val="20"/>
      <w:szCs w:val="20"/>
    </w:rPr>
  </w:style>
  <w:style w:type="paragraph" w:styleId="BalloonText">
    <w:name w:val="Balloon Text"/>
    <w:basedOn w:val="Normal"/>
    <w:link w:val="BalloonTextChar"/>
    <w:uiPriority w:val="99"/>
    <w:semiHidden/>
    <w:unhideWhenUsed/>
    <w:rsid w:val="00766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7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Carol</dc:creator>
  <cp:keywords/>
  <dc:description/>
  <cp:lastModifiedBy>Mahoney, Carol</cp:lastModifiedBy>
  <cp:revision>2</cp:revision>
  <dcterms:created xsi:type="dcterms:W3CDTF">2021-08-12T23:50:00Z</dcterms:created>
  <dcterms:modified xsi:type="dcterms:W3CDTF">2021-08-12T23:50:00Z</dcterms:modified>
</cp:coreProperties>
</file>